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FB3" w:rsidRDefault="00046FB3" w:rsidP="00EC2376">
      <w:pPr>
        <w:pStyle w:val="Title"/>
        <w:ind w:left="3600" w:firstLine="360"/>
        <w:jc w:val="left"/>
      </w:pPr>
      <w:r>
        <w:t>City of Rome</w:t>
      </w:r>
    </w:p>
    <w:p w:rsidR="00046FB3" w:rsidRDefault="00046FB3" w:rsidP="006416E3">
      <w:pPr>
        <w:pStyle w:val="Title"/>
        <w:ind w:left="720" w:firstLine="720"/>
      </w:pPr>
      <w:r>
        <w:t>FINANCE COMMITTEE MEETING</w:t>
      </w:r>
    </w:p>
    <w:p w:rsidR="00046FB3" w:rsidRDefault="008F1C24" w:rsidP="00EC2376">
      <w:pPr>
        <w:pStyle w:val="Title"/>
      </w:pPr>
      <w:r>
        <w:t>February 25</w:t>
      </w:r>
      <w:r w:rsidRPr="008F1C24">
        <w:rPr>
          <w:vertAlign w:val="superscript"/>
        </w:rPr>
        <w:t>th</w:t>
      </w:r>
      <w:r>
        <w:t>, 2015</w:t>
      </w:r>
    </w:p>
    <w:p w:rsidR="006264E2" w:rsidRDefault="006264E2" w:rsidP="00F23438">
      <w:pPr>
        <w:pStyle w:val="Title"/>
        <w:jc w:val="left"/>
      </w:pPr>
    </w:p>
    <w:p w:rsidR="00F23438" w:rsidRDefault="00F23438" w:rsidP="00F23438">
      <w:pPr>
        <w:pStyle w:val="Title"/>
        <w:jc w:val="left"/>
      </w:pPr>
    </w:p>
    <w:p w:rsidR="00046FB3" w:rsidRDefault="00046FB3" w:rsidP="00582702">
      <w:pPr>
        <w:pStyle w:val="Title"/>
      </w:pPr>
    </w:p>
    <w:p w:rsidR="007A1CE9" w:rsidRDefault="00046FB3" w:rsidP="005D12EA">
      <w:pPr>
        <w:pStyle w:val="Title"/>
        <w:jc w:val="left"/>
      </w:pPr>
      <w:r>
        <w:rPr>
          <w:u w:val="single"/>
        </w:rPr>
        <w:t>PRESENT:</w:t>
      </w:r>
      <w:r w:rsidR="000A54DA">
        <w:rPr>
          <w:u w:val="single"/>
        </w:rPr>
        <w:t xml:space="preserve">   </w:t>
      </w:r>
      <w:r w:rsidR="000A54DA">
        <w:tab/>
      </w:r>
      <w:r w:rsidR="00F10ED6">
        <w:tab/>
      </w:r>
      <w:r w:rsidR="00E82996">
        <w:tab/>
      </w:r>
      <w:r w:rsidR="00E82996">
        <w:tab/>
      </w:r>
      <w:r w:rsidR="00E82996">
        <w:tab/>
      </w:r>
      <w:r w:rsidR="00E82996">
        <w:tab/>
      </w:r>
      <w:r w:rsidR="00F10ED6">
        <w:tab/>
      </w:r>
      <w:r w:rsidR="00F10ED6">
        <w:tab/>
      </w:r>
      <w:r w:rsidR="00F10ED6">
        <w:tab/>
      </w:r>
      <w:r w:rsidR="00F10ED6">
        <w:tab/>
      </w:r>
      <w:r w:rsidR="00F10ED6">
        <w:tab/>
      </w:r>
      <w:r w:rsidR="000B6875">
        <w:tab/>
      </w:r>
      <w:r w:rsidR="000B6875">
        <w:tab/>
      </w:r>
      <w:r w:rsidR="000B6875">
        <w:tab/>
      </w:r>
      <w:r w:rsidR="000A54DA">
        <w:tab/>
      </w:r>
      <w:r w:rsidR="007A1CE9">
        <w:tab/>
      </w:r>
      <w:r w:rsidR="007A1CE9">
        <w:tab/>
      </w:r>
      <w:r w:rsidR="007A1CE9">
        <w:tab/>
      </w:r>
      <w:r w:rsidR="007A1CE9">
        <w:tab/>
      </w:r>
      <w:r w:rsidR="007A1CE9">
        <w:tab/>
      </w:r>
      <w:r w:rsidR="003E4DE5">
        <w:tab/>
      </w:r>
      <w:r w:rsidR="003E4DE5">
        <w:tab/>
      </w:r>
    </w:p>
    <w:p w:rsidR="0072455A" w:rsidRPr="00EC2376" w:rsidRDefault="007A1CE9" w:rsidP="005D12EA">
      <w:pPr>
        <w:pStyle w:val="Title"/>
        <w:jc w:val="left"/>
        <w:rPr>
          <w:b w:val="0"/>
        </w:rPr>
      </w:pPr>
      <w:r>
        <w:rPr>
          <w:b w:val="0"/>
        </w:rPr>
        <w:t>Co</w:t>
      </w:r>
      <w:r w:rsidR="000A54DA" w:rsidRPr="000A54DA">
        <w:rPr>
          <w:b w:val="0"/>
        </w:rPr>
        <w:t xml:space="preserve">mmittee </w:t>
      </w:r>
      <w:r w:rsidR="00002C42">
        <w:rPr>
          <w:b w:val="0"/>
        </w:rPr>
        <w:t>Chairman, Evie McNiece</w:t>
      </w:r>
      <w:r w:rsidR="00773D0C">
        <w:rPr>
          <w:b w:val="0"/>
        </w:rPr>
        <w:t xml:space="preserve">            </w:t>
      </w:r>
      <w:r w:rsidR="00F10ED6">
        <w:rPr>
          <w:b w:val="0"/>
        </w:rPr>
        <w:tab/>
      </w:r>
      <w:r w:rsidR="00F62431">
        <w:rPr>
          <w:b w:val="0"/>
        </w:rPr>
        <w:tab/>
      </w:r>
    </w:p>
    <w:p w:rsidR="00540B36" w:rsidRDefault="009B2FF3" w:rsidP="009308E5">
      <w:pPr>
        <w:pStyle w:val="Title"/>
        <w:jc w:val="left"/>
        <w:rPr>
          <w:b w:val="0"/>
          <w:szCs w:val="24"/>
        </w:rPr>
      </w:pPr>
      <w:r>
        <w:rPr>
          <w:b w:val="0"/>
          <w:szCs w:val="24"/>
        </w:rPr>
        <w:t>City Commissioner Milton Slack</w:t>
      </w:r>
    </w:p>
    <w:p w:rsidR="00A40E0A" w:rsidRDefault="00A40E0A" w:rsidP="009308E5">
      <w:pPr>
        <w:pStyle w:val="Title"/>
        <w:jc w:val="left"/>
        <w:rPr>
          <w:b w:val="0"/>
          <w:szCs w:val="24"/>
        </w:rPr>
      </w:pPr>
      <w:r>
        <w:rPr>
          <w:b w:val="0"/>
          <w:szCs w:val="24"/>
        </w:rPr>
        <w:t>City Commissioner Bill Irmscher</w:t>
      </w:r>
    </w:p>
    <w:p w:rsidR="00A40E0A" w:rsidRPr="00801C17" w:rsidRDefault="00A40E0A" w:rsidP="009308E5">
      <w:pPr>
        <w:pStyle w:val="Title"/>
        <w:jc w:val="left"/>
        <w:rPr>
          <w:b w:val="0"/>
        </w:rPr>
      </w:pPr>
      <w:r>
        <w:rPr>
          <w:b w:val="0"/>
          <w:szCs w:val="24"/>
        </w:rPr>
        <w:t>City Manager, Sammy Rich</w:t>
      </w:r>
    </w:p>
    <w:p w:rsidR="006A1EDC" w:rsidRDefault="009B2FF3" w:rsidP="009308E5">
      <w:pPr>
        <w:pStyle w:val="Title"/>
        <w:jc w:val="left"/>
        <w:rPr>
          <w:b w:val="0"/>
        </w:rPr>
      </w:pPr>
      <w:r>
        <w:rPr>
          <w:b w:val="0"/>
        </w:rPr>
        <w:t>Assistant City Manager Patrick Eidson</w:t>
      </w:r>
    </w:p>
    <w:p w:rsidR="009B2FF3" w:rsidRDefault="009B2FF3" w:rsidP="009308E5">
      <w:pPr>
        <w:pStyle w:val="Title"/>
        <w:jc w:val="left"/>
        <w:rPr>
          <w:b w:val="0"/>
        </w:rPr>
      </w:pPr>
      <w:r>
        <w:rPr>
          <w:b w:val="0"/>
        </w:rPr>
        <w:t>Assistant Finance Director Toni Rhinehart</w:t>
      </w:r>
    </w:p>
    <w:p w:rsidR="002D3C75" w:rsidRDefault="006A1EDC" w:rsidP="00801C17">
      <w:pPr>
        <w:pStyle w:val="Title"/>
        <w:jc w:val="left"/>
        <w:rPr>
          <w:b w:val="0"/>
        </w:rPr>
      </w:pPr>
      <w:r>
        <w:rPr>
          <w:b w:val="0"/>
        </w:rPr>
        <w:t>Finance Director Sheree Shore</w:t>
      </w:r>
      <w:r w:rsidR="00773D0C" w:rsidRPr="00BB6C82">
        <w:rPr>
          <w:b w:val="0"/>
        </w:rPr>
        <w:t xml:space="preserve">  </w:t>
      </w:r>
    </w:p>
    <w:p w:rsidR="00A40E0A" w:rsidRDefault="00A40E0A" w:rsidP="00801C17">
      <w:pPr>
        <w:pStyle w:val="Title"/>
        <w:jc w:val="left"/>
        <w:rPr>
          <w:b w:val="0"/>
        </w:rPr>
      </w:pPr>
    </w:p>
    <w:p w:rsidR="006416E3" w:rsidRDefault="00540B36" w:rsidP="006416E3">
      <w:pPr>
        <w:pStyle w:val="Title"/>
        <w:jc w:val="left"/>
        <w:rPr>
          <w:b w:val="0"/>
          <w:szCs w:val="24"/>
        </w:rPr>
      </w:pPr>
      <w:r>
        <w:rPr>
          <w:b w:val="0"/>
        </w:rPr>
        <w:t>Guests:</w:t>
      </w:r>
      <w:r w:rsidR="00025B26">
        <w:rPr>
          <w:b w:val="0"/>
        </w:rPr>
        <w:t xml:space="preserve"> </w:t>
      </w:r>
      <w:r w:rsidR="001926F2" w:rsidRPr="00025B26">
        <w:rPr>
          <w:b w:val="0"/>
          <w:szCs w:val="24"/>
        </w:rPr>
        <w:t xml:space="preserve"> </w:t>
      </w:r>
      <w:r w:rsidR="006A51DB">
        <w:rPr>
          <w:b w:val="0"/>
          <w:szCs w:val="24"/>
        </w:rPr>
        <w:t>News Media</w:t>
      </w:r>
    </w:p>
    <w:p w:rsidR="009C1AE1" w:rsidRPr="00690634" w:rsidRDefault="00690634" w:rsidP="00690634">
      <w:pPr>
        <w:pStyle w:val="Title"/>
        <w:jc w:val="left"/>
        <w:rPr>
          <w:b w:val="0"/>
          <w:szCs w:val="24"/>
        </w:rPr>
      </w:pPr>
      <w:r>
        <w:rPr>
          <w:b w:val="0"/>
          <w:szCs w:val="24"/>
        </w:rPr>
        <w:tab/>
        <w:t xml:space="preserve"> </w:t>
      </w:r>
      <w:r w:rsidR="009B2FF3">
        <w:rPr>
          <w:b w:val="0"/>
          <w:szCs w:val="24"/>
        </w:rPr>
        <w:tab/>
        <w:t xml:space="preserve"> </w:t>
      </w:r>
      <w:r w:rsidR="00A40E0A">
        <w:rPr>
          <w:b w:val="0"/>
          <w:szCs w:val="24"/>
        </w:rPr>
        <w:t xml:space="preserve"> </w:t>
      </w:r>
    </w:p>
    <w:p w:rsidR="006416E3" w:rsidRDefault="00F12261" w:rsidP="006416E3">
      <w:pPr>
        <w:rPr>
          <w:sz w:val="24"/>
          <w:szCs w:val="24"/>
        </w:rPr>
      </w:pPr>
      <w:r>
        <w:rPr>
          <w:sz w:val="24"/>
          <w:szCs w:val="24"/>
        </w:rPr>
        <w:tab/>
      </w:r>
      <w:r w:rsidR="00002C42">
        <w:rPr>
          <w:sz w:val="24"/>
          <w:szCs w:val="24"/>
        </w:rPr>
        <w:t>Chairman McNiece</w:t>
      </w:r>
      <w:r w:rsidR="009669DF">
        <w:rPr>
          <w:sz w:val="24"/>
          <w:szCs w:val="24"/>
        </w:rPr>
        <w:t xml:space="preserve"> </w:t>
      </w:r>
      <w:r w:rsidR="008618E9">
        <w:rPr>
          <w:sz w:val="24"/>
          <w:szCs w:val="24"/>
        </w:rPr>
        <w:t xml:space="preserve">called the meeting to </w:t>
      </w:r>
      <w:r w:rsidR="00B066EF">
        <w:rPr>
          <w:sz w:val="24"/>
          <w:szCs w:val="24"/>
        </w:rPr>
        <w:t>order</w:t>
      </w:r>
      <w:r w:rsidR="006A51DB">
        <w:rPr>
          <w:sz w:val="24"/>
          <w:szCs w:val="24"/>
        </w:rPr>
        <w:t xml:space="preserve">, and the minutes of the </w:t>
      </w:r>
      <w:r w:rsidR="008F1C24">
        <w:rPr>
          <w:sz w:val="24"/>
          <w:szCs w:val="24"/>
        </w:rPr>
        <w:t>November 19</w:t>
      </w:r>
      <w:r w:rsidR="008F1C24" w:rsidRPr="008F1C24">
        <w:rPr>
          <w:sz w:val="24"/>
          <w:szCs w:val="24"/>
          <w:vertAlign w:val="superscript"/>
        </w:rPr>
        <w:t>th</w:t>
      </w:r>
      <w:r w:rsidR="008F1C24">
        <w:rPr>
          <w:sz w:val="24"/>
          <w:szCs w:val="24"/>
        </w:rPr>
        <w:t xml:space="preserve">, 2014 </w:t>
      </w:r>
      <w:r w:rsidR="009B2FF3">
        <w:rPr>
          <w:sz w:val="24"/>
          <w:szCs w:val="24"/>
        </w:rPr>
        <w:t>meeting were approved.</w:t>
      </w:r>
    </w:p>
    <w:p w:rsidR="009B2FF3" w:rsidRDefault="009B2FF3" w:rsidP="006416E3">
      <w:pPr>
        <w:rPr>
          <w:sz w:val="24"/>
          <w:szCs w:val="24"/>
        </w:rPr>
      </w:pPr>
    </w:p>
    <w:p w:rsidR="008F1C24" w:rsidRDefault="008F1C24" w:rsidP="006416E3">
      <w:pPr>
        <w:rPr>
          <w:sz w:val="24"/>
          <w:szCs w:val="24"/>
        </w:rPr>
      </w:pPr>
    </w:p>
    <w:p w:rsidR="008F1C24" w:rsidRDefault="008F1C24" w:rsidP="006416E3">
      <w:pPr>
        <w:rPr>
          <w:b/>
          <w:sz w:val="24"/>
          <w:szCs w:val="24"/>
          <w:u w:val="single"/>
        </w:rPr>
      </w:pPr>
      <w:r w:rsidRPr="008F1C24">
        <w:rPr>
          <w:b/>
          <w:sz w:val="24"/>
          <w:szCs w:val="24"/>
          <w:u w:val="single"/>
        </w:rPr>
        <w:t>UPDATE ON HOUSE BILL 170</w:t>
      </w:r>
    </w:p>
    <w:p w:rsidR="008F1C24" w:rsidRDefault="008F1C24" w:rsidP="006416E3">
      <w:pPr>
        <w:rPr>
          <w:sz w:val="24"/>
          <w:szCs w:val="24"/>
        </w:rPr>
      </w:pPr>
      <w:r>
        <w:rPr>
          <w:sz w:val="24"/>
          <w:szCs w:val="24"/>
        </w:rPr>
        <w:tab/>
        <w:t>Ms. Shore and Chairman McNiece briefly updated the committee on the status of the House Bill.  This bill intends to eliminate the sales taxes on fuel and replace them with an excise tax which would help fund state transportation needs.  Without a remedy to help replace the funds, local governments stand to lose millions by this proposal.  The most current version does eliminate the local option sales tax on fuel, replace with a higher excise tax, but would allow the LOST to increase to 1.25% on all other taxable commodities.  Because of the dynamic fluctuation of all this—changes are assuredly going to happen—but we did just want the committee to be aware of the proposals.</w:t>
      </w:r>
    </w:p>
    <w:p w:rsidR="008F1C24" w:rsidRPr="008F1C24" w:rsidRDefault="008F1C24" w:rsidP="006416E3">
      <w:pPr>
        <w:rPr>
          <w:sz w:val="24"/>
          <w:szCs w:val="24"/>
        </w:rPr>
      </w:pPr>
    </w:p>
    <w:p w:rsidR="008F1C24" w:rsidRDefault="008F1C24" w:rsidP="006416E3">
      <w:pPr>
        <w:rPr>
          <w:sz w:val="24"/>
          <w:szCs w:val="24"/>
        </w:rPr>
      </w:pPr>
    </w:p>
    <w:p w:rsidR="009B2FF3" w:rsidRDefault="008F1C24" w:rsidP="006416E3">
      <w:pPr>
        <w:rPr>
          <w:b/>
          <w:sz w:val="24"/>
          <w:szCs w:val="24"/>
          <w:u w:val="single"/>
        </w:rPr>
      </w:pPr>
      <w:r>
        <w:rPr>
          <w:b/>
          <w:sz w:val="24"/>
          <w:szCs w:val="24"/>
          <w:u w:val="single"/>
        </w:rPr>
        <w:t>REVIEW UNAUDITED 2014 FINANCIAL STATEMENTS.</w:t>
      </w:r>
    </w:p>
    <w:p w:rsidR="00DF0E12" w:rsidRDefault="00BD1075" w:rsidP="006416E3">
      <w:pPr>
        <w:rPr>
          <w:sz w:val="24"/>
          <w:szCs w:val="24"/>
        </w:rPr>
      </w:pPr>
      <w:r>
        <w:rPr>
          <w:sz w:val="24"/>
          <w:szCs w:val="24"/>
        </w:rPr>
        <w:tab/>
        <w:t>The Committe</w:t>
      </w:r>
      <w:r w:rsidR="008F1C24">
        <w:rPr>
          <w:sz w:val="24"/>
          <w:szCs w:val="24"/>
        </w:rPr>
        <w:t xml:space="preserve">e had been distributed the draft of the unaudited 2014 Financial Statements.  Ms. Shore commented that there were still some holes in the numbers, mainly in that Golf had not been completed, and that the City was still waiting on the 2014 franchise fee from Georgia Power.  We anticipate this by the end of the week, but for comparison purposes, last year’s numbers are still in the statements.  Ms. Shore noted foremost, because it is the number most are concerned with is how the General Fund did for the year.  Preliminary numbers show an increase to fund balance of just over $508,000.  Ms. Shore noted that this was due to expenses being </w:t>
      </w:r>
      <w:r w:rsidR="008F1C24" w:rsidRPr="00DF0E12">
        <w:rPr>
          <w:sz w:val="24"/>
          <w:szCs w:val="24"/>
          <w:u w:val="single"/>
        </w:rPr>
        <w:t>under</w:t>
      </w:r>
      <w:r w:rsidR="008F1C24">
        <w:rPr>
          <w:sz w:val="24"/>
          <w:szCs w:val="24"/>
        </w:rPr>
        <w:t xml:space="preserve"> budget, and revenues being slightly </w:t>
      </w:r>
      <w:r w:rsidR="009E40FF" w:rsidRPr="00DF0E12">
        <w:rPr>
          <w:sz w:val="24"/>
          <w:szCs w:val="24"/>
          <w:u w:val="single"/>
        </w:rPr>
        <w:t>over</w:t>
      </w:r>
      <w:r w:rsidR="009E40FF">
        <w:rPr>
          <w:sz w:val="24"/>
          <w:szCs w:val="24"/>
        </w:rPr>
        <w:t xml:space="preserve"> budget.  Ms. Shore gave great commendation to all of the City department heads in their management of budgetary funds, as most all departments were at or under budget. </w:t>
      </w:r>
    </w:p>
    <w:p w:rsidR="009E40FF" w:rsidRDefault="009E40FF" w:rsidP="006416E3">
      <w:pPr>
        <w:rPr>
          <w:b/>
          <w:sz w:val="24"/>
          <w:szCs w:val="24"/>
          <w:u w:val="single"/>
        </w:rPr>
      </w:pPr>
      <w:r>
        <w:rPr>
          <w:sz w:val="24"/>
          <w:szCs w:val="24"/>
        </w:rPr>
        <w:t xml:space="preserve"> </w:t>
      </w:r>
      <w:r w:rsidRPr="009E40FF">
        <w:rPr>
          <w:b/>
          <w:sz w:val="24"/>
          <w:szCs w:val="24"/>
          <w:u w:val="single"/>
        </w:rPr>
        <w:t>General Fund:</w:t>
      </w:r>
    </w:p>
    <w:p w:rsidR="00DF0E12" w:rsidRDefault="009E40FF" w:rsidP="00DF0E12">
      <w:pPr>
        <w:rPr>
          <w:sz w:val="24"/>
          <w:szCs w:val="24"/>
        </w:rPr>
      </w:pPr>
      <w:r>
        <w:rPr>
          <w:sz w:val="24"/>
          <w:szCs w:val="24"/>
        </w:rPr>
        <w:t>One of the largest contributions to overages in revenues was in Current Year property taxes.  The year saw an increase in the collection rate which would bump total revenues over budget.  Also, the last two months of the year saw a large increase in prior year taxes, so that revenue also ended up over the anticipated budget.</w:t>
      </w:r>
      <w:r w:rsidR="00DF0E12" w:rsidRPr="00DF0E12">
        <w:rPr>
          <w:sz w:val="24"/>
          <w:szCs w:val="24"/>
        </w:rPr>
        <w:t xml:space="preserve"> </w:t>
      </w:r>
      <w:r w:rsidR="00DF0E12">
        <w:rPr>
          <w:sz w:val="24"/>
          <w:szCs w:val="24"/>
        </w:rPr>
        <w:t xml:space="preserve">Revenues that ended up over budget were property taxes, Title tax, Intangible tax, Insurance Premium tax, Business licenses, primarily alcohol.  Other revenue sources under budget as most of the year were motor vehicle taxes, local option sales </w:t>
      </w:r>
      <w:r w:rsidR="00DF0E12">
        <w:rPr>
          <w:sz w:val="24"/>
          <w:szCs w:val="24"/>
        </w:rPr>
        <w:lastRenderedPageBreak/>
        <w:t xml:space="preserve">tax, Police Fines, and rent fees.  </w:t>
      </w:r>
      <w:r w:rsidR="00DF0E12">
        <w:rPr>
          <w:sz w:val="24"/>
          <w:szCs w:val="24"/>
        </w:rPr>
        <w:t xml:space="preserve">The last of the COPS Police grant is shown under the Federal Grant Revenues.  </w:t>
      </w:r>
    </w:p>
    <w:p w:rsidR="009E40FF" w:rsidRDefault="00DF0E12" w:rsidP="006416E3">
      <w:pPr>
        <w:rPr>
          <w:sz w:val="24"/>
          <w:szCs w:val="24"/>
        </w:rPr>
      </w:pPr>
      <w:r>
        <w:rPr>
          <w:sz w:val="24"/>
          <w:szCs w:val="24"/>
        </w:rPr>
        <w:t xml:space="preserve">As previously discussed, most all departments were at or below budget, with Police and Street both under budget.  As </w:t>
      </w:r>
      <w:r w:rsidR="00FE5D39">
        <w:rPr>
          <w:sz w:val="24"/>
          <w:szCs w:val="24"/>
        </w:rPr>
        <w:t>Ms.</w:t>
      </w:r>
      <w:r>
        <w:rPr>
          <w:sz w:val="24"/>
          <w:szCs w:val="24"/>
        </w:rPr>
        <w:t xml:space="preserve"> Shore noted, with the two largest departments under budget, it did help on the bottom line.  This was accomplished by good management and the continuance of vacant positions and other cost saving measures.  The decrease in fuel costs also would play a role in some of the department’s budgets.</w:t>
      </w:r>
    </w:p>
    <w:p w:rsidR="00FE5D39" w:rsidRDefault="00FE5D39" w:rsidP="006416E3">
      <w:pPr>
        <w:rPr>
          <w:sz w:val="24"/>
          <w:szCs w:val="24"/>
        </w:rPr>
      </w:pPr>
    </w:p>
    <w:p w:rsidR="00FE5D39" w:rsidRDefault="00FE5D39" w:rsidP="006416E3">
      <w:pPr>
        <w:rPr>
          <w:b/>
          <w:sz w:val="24"/>
          <w:szCs w:val="24"/>
          <w:u w:val="single"/>
        </w:rPr>
      </w:pPr>
      <w:r w:rsidRPr="00FE5D39">
        <w:rPr>
          <w:b/>
          <w:sz w:val="24"/>
          <w:szCs w:val="24"/>
          <w:u w:val="single"/>
        </w:rPr>
        <w:t>WATER/SEWER FUND:</w:t>
      </w:r>
    </w:p>
    <w:p w:rsidR="00FE5D39" w:rsidRDefault="00FE5D39" w:rsidP="006416E3">
      <w:pPr>
        <w:rPr>
          <w:sz w:val="24"/>
          <w:szCs w:val="24"/>
        </w:rPr>
      </w:pPr>
      <w:r>
        <w:rPr>
          <w:sz w:val="24"/>
          <w:szCs w:val="24"/>
        </w:rPr>
        <w:t>The Water/Sewer fund ended the year with operating revenue over budget mainly in the sewer service area.  Usage has been up slightly for the year, and did include a modest rate increase for the year.  Connection fees were up over 2013 and budget, which hopefully is a good</w:t>
      </w:r>
      <w:r w:rsidR="001874B8">
        <w:rPr>
          <w:sz w:val="24"/>
          <w:szCs w:val="24"/>
        </w:rPr>
        <w:t xml:space="preserve"> economic indicator of an upswing</w:t>
      </w:r>
      <w:r>
        <w:rPr>
          <w:sz w:val="24"/>
          <w:szCs w:val="24"/>
        </w:rPr>
        <w:t>.  Again, as with other departments, most all departments were in line with budgeted amounts.  Total expenses did end the year slightly under budget.  With revenues over budget and expenses slightly under, the bond coverage is very healthy at 1.72 for the annual coverage.</w:t>
      </w:r>
    </w:p>
    <w:p w:rsidR="00FE5D39" w:rsidRDefault="00FE5D39" w:rsidP="006416E3">
      <w:pPr>
        <w:rPr>
          <w:sz w:val="24"/>
          <w:szCs w:val="24"/>
        </w:rPr>
      </w:pPr>
    </w:p>
    <w:p w:rsidR="00FE5D39" w:rsidRPr="00FE5D39" w:rsidRDefault="00FE5D39" w:rsidP="006416E3">
      <w:pPr>
        <w:rPr>
          <w:b/>
          <w:sz w:val="24"/>
          <w:szCs w:val="24"/>
          <w:u w:val="single"/>
        </w:rPr>
      </w:pPr>
      <w:r w:rsidRPr="00FE5D39">
        <w:rPr>
          <w:b/>
          <w:sz w:val="24"/>
          <w:szCs w:val="24"/>
          <w:u w:val="single"/>
        </w:rPr>
        <w:t>BUILDING INSPECTION FUND:</w:t>
      </w:r>
    </w:p>
    <w:p w:rsidR="00FE5D39" w:rsidRDefault="00FE5D39" w:rsidP="006416E3">
      <w:pPr>
        <w:rPr>
          <w:sz w:val="24"/>
          <w:szCs w:val="24"/>
        </w:rPr>
      </w:pPr>
      <w:r>
        <w:rPr>
          <w:sz w:val="24"/>
          <w:szCs w:val="24"/>
        </w:rPr>
        <w:t>Ms. Shore briefly noted the Building Inspection fund, as this fund has struggled some with the economic downturn.  The last quarter of the year saw an increase due to several larger construction projects and the fund ended the year over budget in revenues and actually in the black for the year with an increase to fund balance of 51,695.</w:t>
      </w:r>
    </w:p>
    <w:p w:rsidR="00FE5D39" w:rsidRDefault="00FE5D39" w:rsidP="006416E3">
      <w:pPr>
        <w:rPr>
          <w:sz w:val="24"/>
          <w:szCs w:val="24"/>
        </w:rPr>
      </w:pPr>
    </w:p>
    <w:p w:rsidR="00FE5D39" w:rsidRPr="00FE5D39" w:rsidRDefault="00FE5D39" w:rsidP="006416E3">
      <w:pPr>
        <w:rPr>
          <w:b/>
          <w:sz w:val="24"/>
          <w:szCs w:val="24"/>
          <w:u w:val="single"/>
        </w:rPr>
      </w:pPr>
      <w:r w:rsidRPr="00FE5D39">
        <w:rPr>
          <w:b/>
          <w:sz w:val="24"/>
          <w:szCs w:val="24"/>
          <w:u w:val="single"/>
        </w:rPr>
        <w:t>TRANSIT FUND:</w:t>
      </w:r>
    </w:p>
    <w:p w:rsidR="00FE5D39" w:rsidRDefault="00FE5D39" w:rsidP="006416E3">
      <w:pPr>
        <w:rPr>
          <w:sz w:val="24"/>
          <w:szCs w:val="24"/>
        </w:rPr>
      </w:pPr>
      <w:r>
        <w:rPr>
          <w:sz w:val="24"/>
          <w:szCs w:val="24"/>
        </w:rPr>
        <w:t>Transit ended the year with good</w:t>
      </w:r>
      <w:r w:rsidR="00C346DD">
        <w:rPr>
          <w:sz w:val="24"/>
          <w:szCs w:val="24"/>
        </w:rPr>
        <w:t xml:space="preserve"> usage</w:t>
      </w:r>
      <w:r>
        <w:rPr>
          <w:sz w:val="24"/>
          <w:szCs w:val="24"/>
        </w:rPr>
        <w:t xml:space="preserve"> revenue except for</w:t>
      </w:r>
      <w:r w:rsidR="00C346DD">
        <w:rPr>
          <w:sz w:val="24"/>
          <w:szCs w:val="24"/>
        </w:rPr>
        <w:t xml:space="preserve"> the</w:t>
      </w:r>
      <w:r>
        <w:rPr>
          <w:sz w:val="24"/>
          <w:szCs w:val="24"/>
        </w:rPr>
        <w:t xml:space="preserve"> DHR supplement, which had been lagging all year.  They did maximize the operating reimbursement and the large operating capital reimbursements were for buses and computers bought in early 2014.  Advertising revenues continue to be behind last year and budget.  On the expense side, expenses were moderate as this fund did benefit from the drop in fuel costs.  The fund had a net increase to fund balance and a substantial increase in their cash balance.  </w:t>
      </w:r>
    </w:p>
    <w:p w:rsidR="00FE5D39" w:rsidRDefault="00FE5D39" w:rsidP="006416E3">
      <w:pPr>
        <w:rPr>
          <w:sz w:val="24"/>
          <w:szCs w:val="24"/>
        </w:rPr>
      </w:pPr>
    </w:p>
    <w:p w:rsidR="00FE5D39" w:rsidRPr="00FE5D39" w:rsidRDefault="00FE5D39" w:rsidP="006416E3">
      <w:pPr>
        <w:rPr>
          <w:b/>
          <w:sz w:val="24"/>
          <w:szCs w:val="24"/>
          <w:u w:val="single"/>
        </w:rPr>
      </w:pPr>
      <w:r w:rsidRPr="00FE5D39">
        <w:rPr>
          <w:b/>
          <w:sz w:val="24"/>
          <w:szCs w:val="24"/>
          <w:u w:val="single"/>
        </w:rPr>
        <w:t>TOURISM FUND:</w:t>
      </w:r>
    </w:p>
    <w:p w:rsidR="00FE5D39" w:rsidRDefault="00FE5D39" w:rsidP="006416E3">
      <w:pPr>
        <w:rPr>
          <w:sz w:val="24"/>
          <w:szCs w:val="24"/>
        </w:rPr>
      </w:pPr>
      <w:r>
        <w:rPr>
          <w:sz w:val="24"/>
          <w:szCs w:val="24"/>
        </w:rPr>
        <w:t>The Tourism fund ended the year in the black with an increase to net position of $13,638.  Expenses were slightly over budget but revenues for gift</w:t>
      </w:r>
      <w:r w:rsidR="00C346DD">
        <w:rPr>
          <w:sz w:val="24"/>
          <w:szCs w:val="24"/>
        </w:rPr>
        <w:t xml:space="preserve"> shop</w:t>
      </w:r>
      <w:bookmarkStart w:id="0" w:name="_GoBack"/>
      <w:bookmarkEnd w:id="0"/>
      <w:r>
        <w:rPr>
          <w:sz w:val="24"/>
          <w:szCs w:val="24"/>
        </w:rPr>
        <w:t xml:space="preserve"> sales were up.  With the addition of the downtown visitors’ center, an increase in sales is anticipated.</w:t>
      </w:r>
    </w:p>
    <w:p w:rsidR="00FE5D39" w:rsidRDefault="00FE5D39" w:rsidP="006416E3">
      <w:pPr>
        <w:rPr>
          <w:sz w:val="24"/>
          <w:szCs w:val="24"/>
        </w:rPr>
      </w:pPr>
    </w:p>
    <w:p w:rsidR="00FE5D39" w:rsidRPr="00FE5D39" w:rsidRDefault="00FE5D39" w:rsidP="006416E3">
      <w:pPr>
        <w:rPr>
          <w:b/>
          <w:sz w:val="24"/>
          <w:szCs w:val="24"/>
          <w:u w:val="single"/>
        </w:rPr>
      </w:pPr>
      <w:r w:rsidRPr="00FE5D39">
        <w:rPr>
          <w:b/>
          <w:sz w:val="24"/>
          <w:szCs w:val="24"/>
          <w:u w:val="single"/>
        </w:rPr>
        <w:t>FIRE FUND:</w:t>
      </w:r>
    </w:p>
    <w:p w:rsidR="00FE5D39" w:rsidRDefault="00FE5D39" w:rsidP="006416E3">
      <w:pPr>
        <w:rPr>
          <w:sz w:val="24"/>
          <w:szCs w:val="24"/>
        </w:rPr>
      </w:pPr>
      <w:r>
        <w:rPr>
          <w:sz w:val="24"/>
          <w:szCs w:val="24"/>
        </w:rPr>
        <w:t>The Fire fund ended with a slight decrease to net position, but was substantially less than the deficit actually budgeted.  Grant funds are the last reimbursement for the Safer grant for firefighter salaries.  The fund was under budget in personnel</w:t>
      </w:r>
      <w:r w:rsidR="00947A2E">
        <w:rPr>
          <w:sz w:val="24"/>
          <w:szCs w:val="24"/>
        </w:rPr>
        <w:t xml:space="preserve"> and supplies.  The transfer to Water for hydrant maintenance was over budget due to more expenses for that operation in 2014.</w:t>
      </w:r>
    </w:p>
    <w:p w:rsidR="00947A2E" w:rsidRDefault="00947A2E" w:rsidP="006416E3">
      <w:pPr>
        <w:rPr>
          <w:sz w:val="24"/>
          <w:szCs w:val="24"/>
        </w:rPr>
      </w:pPr>
    </w:p>
    <w:p w:rsidR="00947A2E" w:rsidRPr="00947A2E" w:rsidRDefault="00947A2E" w:rsidP="006416E3">
      <w:pPr>
        <w:rPr>
          <w:b/>
          <w:sz w:val="24"/>
          <w:szCs w:val="24"/>
          <w:u w:val="single"/>
        </w:rPr>
      </w:pPr>
      <w:r w:rsidRPr="00947A2E">
        <w:rPr>
          <w:b/>
          <w:sz w:val="24"/>
          <w:szCs w:val="24"/>
          <w:u w:val="single"/>
        </w:rPr>
        <w:t>HOTEL/MOTEL TAX FUND:</w:t>
      </w:r>
    </w:p>
    <w:p w:rsidR="00947A2E" w:rsidRDefault="00947A2E" w:rsidP="006416E3">
      <w:pPr>
        <w:rPr>
          <w:sz w:val="24"/>
          <w:szCs w:val="24"/>
        </w:rPr>
      </w:pPr>
      <w:r>
        <w:rPr>
          <w:sz w:val="24"/>
          <w:szCs w:val="24"/>
        </w:rPr>
        <w:t xml:space="preserve">Ms. Shore did note to the committee the continued increase in the hotel/motel tax receipts.  She also noted the 2% additional monies collected for the Tennis Center, which began in July.  These funds are transferred out to a separate fund for that operation.  </w:t>
      </w:r>
    </w:p>
    <w:p w:rsidR="00947A2E" w:rsidRDefault="00947A2E" w:rsidP="006416E3">
      <w:pPr>
        <w:rPr>
          <w:sz w:val="24"/>
          <w:szCs w:val="24"/>
        </w:rPr>
      </w:pPr>
    </w:p>
    <w:p w:rsidR="00947A2E" w:rsidRPr="00947A2E" w:rsidRDefault="00947A2E" w:rsidP="006416E3">
      <w:pPr>
        <w:rPr>
          <w:b/>
          <w:sz w:val="24"/>
          <w:szCs w:val="24"/>
          <w:u w:val="single"/>
        </w:rPr>
      </w:pPr>
      <w:r w:rsidRPr="00947A2E">
        <w:rPr>
          <w:b/>
          <w:sz w:val="24"/>
          <w:szCs w:val="24"/>
          <w:u w:val="single"/>
        </w:rPr>
        <w:t>HEALTH INSURANCE FUND:</w:t>
      </w:r>
    </w:p>
    <w:p w:rsidR="00947A2E" w:rsidRDefault="00947A2E" w:rsidP="006416E3">
      <w:pPr>
        <w:rPr>
          <w:sz w:val="24"/>
          <w:szCs w:val="24"/>
        </w:rPr>
      </w:pPr>
      <w:r>
        <w:rPr>
          <w:sz w:val="24"/>
          <w:szCs w:val="24"/>
        </w:rPr>
        <w:t xml:space="preserve">Revenues did end the year under budget, the main issues in the two party contribution which is considerably under 2013 and budget.  Ms. Shore did point out the new expense line item which is the Re-Insurance fees—a new assessment under the Affordable Care Health Act.  The Claims and damages amounts are significantly up due mostly to accruals for claims payments that were </w:t>
      </w:r>
      <w:r>
        <w:rPr>
          <w:sz w:val="24"/>
          <w:szCs w:val="24"/>
        </w:rPr>
        <w:lastRenderedPageBreak/>
        <w:t>done in 2015, but were for 2014 expenses.  There were a lot of claims that last month or so of the year.  Ms. Rhinehart noted that there would probably also be additional claims to be accrued back given the last couple of weeks amounts.  The fund is still within budget, but will probably end the year over that in claims amounts.</w:t>
      </w:r>
    </w:p>
    <w:p w:rsidR="00947A2E" w:rsidRDefault="00947A2E" w:rsidP="006416E3">
      <w:pPr>
        <w:rPr>
          <w:sz w:val="24"/>
          <w:szCs w:val="24"/>
        </w:rPr>
      </w:pPr>
    </w:p>
    <w:p w:rsidR="00947A2E" w:rsidRPr="00947A2E" w:rsidRDefault="00947A2E" w:rsidP="006416E3">
      <w:pPr>
        <w:rPr>
          <w:b/>
          <w:sz w:val="24"/>
          <w:szCs w:val="24"/>
          <w:u w:val="single"/>
        </w:rPr>
      </w:pPr>
      <w:r w:rsidRPr="00947A2E">
        <w:rPr>
          <w:b/>
          <w:sz w:val="24"/>
          <w:szCs w:val="24"/>
          <w:u w:val="single"/>
        </w:rPr>
        <w:t>TAX ALLOCATION DISTRICTS:</w:t>
      </w:r>
    </w:p>
    <w:p w:rsidR="00947A2E" w:rsidRDefault="00947A2E" w:rsidP="006416E3">
      <w:pPr>
        <w:rPr>
          <w:sz w:val="24"/>
          <w:szCs w:val="24"/>
        </w:rPr>
      </w:pPr>
      <w:r>
        <w:rPr>
          <w:sz w:val="24"/>
          <w:szCs w:val="24"/>
        </w:rPr>
        <w:t xml:space="preserve">Ms. Shore did just point out to the committee the increase in collections for TAD #1.  This would be the City’s tax portion of the new PUBLIX complex in that TAD district.  Expenses in the TAD 1 line item include infrastructure improvements at the corner of West Third and Second Avenue, mainly some paving and curb work.  </w:t>
      </w:r>
    </w:p>
    <w:p w:rsidR="00947A2E" w:rsidRDefault="00947A2E" w:rsidP="006416E3">
      <w:pPr>
        <w:rPr>
          <w:sz w:val="24"/>
          <w:szCs w:val="24"/>
        </w:rPr>
      </w:pPr>
    </w:p>
    <w:p w:rsidR="00947A2E" w:rsidRDefault="00947A2E" w:rsidP="006416E3">
      <w:pPr>
        <w:rPr>
          <w:b/>
          <w:sz w:val="24"/>
          <w:szCs w:val="24"/>
          <w:u w:val="single"/>
        </w:rPr>
      </w:pPr>
      <w:r w:rsidRPr="00947A2E">
        <w:rPr>
          <w:b/>
          <w:sz w:val="24"/>
          <w:szCs w:val="24"/>
          <w:u w:val="single"/>
        </w:rPr>
        <w:t>SOLID WASTE COMMISSION FUND:</w:t>
      </w:r>
    </w:p>
    <w:p w:rsidR="00CF05D1" w:rsidRDefault="00CF05D1" w:rsidP="006416E3">
      <w:pPr>
        <w:rPr>
          <w:sz w:val="24"/>
          <w:szCs w:val="24"/>
        </w:rPr>
      </w:pPr>
      <w:r>
        <w:rPr>
          <w:sz w:val="24"/>
          <w:szCs w:val="24"/>
        </w:rPr>
        <w:t>Most usage revenues were right in line with budget, C/D was down, but Commercial and Industrial revenue were considerably up, hopefully a sign of an economic upswing.  On the expense side operating expenses were in line with budget, with payments to the recycling center up over the anticipated amount.  The fund did end the year with an increase to net position of $221,609.</w:t>
      </w:r>
    </w:p>
    <w:p w:rsidR="00CF05D1" w:rsidRDefault="00CF05D1" w:rsidP="006416E3">
      <w:pPr>
        <w:rPr>
          <w:sz w:val="24"/>
          <w:szCs w:val="24"/>
        </w:rPr>
      </w:pPr>
    </w:p>
    <w:p w:rsidR="00CF05D1" w:rsidRPr="00CF05D1" w:rsidRDefault="00CF05D1" w:rsidP="006416E3">
      <w:pPr>
        <w:rPr>
          <w:b/>
          <w:sz w:val="24"/>
          <w:szCs w:val="24"/>
          <w:u w:val="single"/>
        </w:rPr>
      </w:pPr>
      <w:r w:rsidRPr="00CF05D1">
        <w:rPr>
          <w:b/>
          <w:sz w:val="24"/>
          <w:szCs w:val="24"/>
          <w:u w:val="single"/>
        </w:rPr>
        <w:t>SOLID WASTE MANAGEMENT FUND:</w:t>
      </w:r>
    </w:p>
    <w:p w:rsidR="00CF05D1" w:rsidRDefault="00CF05D1" w:rsidP="006416E3">
      <w:pPr>
        <w:rPr>
          <w:sz w:val="24"/>
          <w:szCs w:val="24"/>
        </w:rPr>
      </w:pPr>
      <w:r>
        <w:rPr>
          <w:sz w:val="24"/>
          <w:szCs w:val="24"/>
        </w:rPr>
        <w:t>Operating revenues were right in line with budget or slightly over, we did reduce the transfer from Capital.  On the expense side, operating expenses were in line with budget and the fund ended the year with an increase to net position of $222,512.</w:t>
      </w:r>
    </w:p>
    <w:p w:rsidR="00CF05D1" w:rsidRDefault="00CF05D1" w:rsidP="006416E3">
      <w:pPr>
        <w:rPr>
          <w:sz w:val="24"/>
          <w:szCs w:val="24"/>
        </w:rPr>
      </w:pPr>
    </w:p>
    <w:p w:rsidR="00CF05D1" w:rsidRPr="00CF05D1" w:rsidRDefault="00CF05D1" w:rsidP="006416E3">
      <w:pPr>
        <w:rPr>
          <w:b/>
          <w:sz w:val="24"/>
          <w:szCs w:val="24"/>
          <w:u w:val="single"/>
        </w:rPr>
      </w:pPr>
      <w:r w:rsidRPr="00CF05D1">
        <w:rPr>
          <w:b/>
          <w:sz w:val="24"/>
          <w:szCs w:val="24"/>
          <w:u w:val="single"/>
        </w:rPr>
        <w:t>PLANNING COMMISSION FUND:</w:t>
      </w:r>
    </w:p>
    <w:p w:rsidR="00CF05D1" w:rsidRDefault="00CF05D1" w:rsidP="006416E3">
      <w:pPr>
        <w:rPr>
          <w:sz w:val="24"/>
          <w:szCs w:val="24"/>
        </w:rPr>
      </w:pPr>
      <w:r>
        <w:rPr>
          <w:sz w:val="24"/>
          <w:szCs w:val="24"/>
        </w:rPr>
        <w:t>Ms. Shore briefly reviewed this fund, noting that we had not drawn all of the potential grant funds from their operational grant.  Ms. Hiller is aware of that and that is mainly due to the addition of new personnel.  The current year should be easier to assign work for grant reimbursement.  The fund ended the year with a slight deficit of $15,917.</w:t>
      </w:r>
    </w:p>
    <w:p w:rsidR="00CF05D1" w:rsidRDefault="00CF05D1" w:rsidP="006416E3">
      <w:pPr>
        <w:rPr>
          <w:sz w:val="24"/>
          <w:szCs w:val="24"/>
        </w:rPr>
      </w:pPr>
    </w:p>
    <w:p w:rsidR="00CF05D1" w:rsidRPr="007B1217" w:rsidRDefault="007B1217" w:rsidP="006416E3">
      <w:pPr>
        <w:rPr>
          <w:b/>
          <w:sz w:val="24"/>
          <w:szCs w:val="24"/>
          <w:u w:val="single"/>
        </w:rPr>
      </w:pPr>
      <w:r w:rsidRPr="007B1217">
        <w:rPr>
          <w:b/>
          <w:sz w:val="24"/>
          <w:szCs w:val="24"/>
          <w:u w:val="single"/>
        </w:rPr>
        <w:t>LAND BANK AUTHORITY:</w:t>
      </w:r>
    </w:p>
    <w:p w:rsidR="007B1217" w:rsidRDefault="007B1217" w:rsidP="006416E3">
      <w:pPr>
        <w:rPr>
          <w:sz w:val="24"/>
          <w:szCs w:val="24"/>
        </w:rPr>
      </w:pPr>
      <w:r>
        <w:rPr>
          <w:sz w:val="24"/>
          <w:szCs w:val="24"/>
        </w:rPr>
        <w:t>The committee briefly reviewed the year end numbers for the LBA, noting that because of the delay in the county officially getting properties transferred, the actual transferred properties were minimal in 2014.</w:t>
      </w:r>
    </w:p>
    <w:p w:rsidR="007B1217" w:rsidRDefault="007B1217" w:rsidP="006416E3">
      <w:pPr>
        <w:rPr>
          <w:sz w:val="24"/>
          <w:szCs w:val="24"/>
        </w:rPr>
      </w:pPr>
    </w:p>
    <w:p w:rsidR="007B1217" w:rsidRPr="007B1217" w:rsidRDefault="007B1217" w:rsidP="006416E3">
      <w:pPr>
        <w:rPr>
          <w:b/>
          <w:sz w:val="24"/>
          <w:szCs w:val="24"/>
          <w:u w:val="single"/>
        </w:rPr>
      </w:pPr>
      <w:r w:rsidRPr="007B1217">
        <w:rPr>
          <w:b/>
          <w:sz w:val="24"/>
          <w:szCs w:val="24"/>
          <w:u w:val="single"/>
        </w:rPr>
        <w:t>TENNIS CENTER FUND:</w:t>
      </w:r>
    </w:p>
    <w:p w:rsidR="007B1217" w:rsidRDefault="007B1217" w:rsidP="006416E3">
      <w:pPr>
        <w:rPr>
          <w:sz w:val="24"/>
          <w:szCs w:val="24"/>
        </w:rPr>
      </w:pPr>
      <w:r>
        <w:rPr>
          <w:sz w:val="24"/>
          <w:szCs w:val="24"/>
        </w:rPr>
        <w:t xml:space="preserve">This fund has been set up to collect the Hotel/Motel Taxes collected, and dependent on how the center operations are set up, could account for the tennis center when operational. </w:t>
      </w:r>
    </w:p>
    <w:p w:rsidR="007B1217" w:rsidRDefault="007B1217" w:rsidP="006416E3">
      <w:pPr>
        <w:rPr>
          <w:sz w:val="24"/>
          <w:szCs w:val="24"/>
        </w:rPr>
      </w:pPr>
    </w:p>
    <w:p w:rsidR="007B1217" w:rsidRPr="007B1217" w:rsidRDefault="007B1217" w:rsidP="006416E3">
      <w:pPr>
        <w:rPr>
          <w:b/>
          <w:sz w:val="24"/>
          <w:szCs w:val="24"/>
          <w:u w:val="single"/>
        </w:rPr>
      </w:pPr>
      <w:r w:rsidRPr="007B1217">
        <w:rPr>
          <w:b/>
          <w:sz w:val="24"/>
          <w:szCs w:val="24"/>
          <w:u w:val="single"/>
        </w:rPr>
        <w:t>COMMUNITY DEVELOPMENT FUND:</w:t>
      </w:r>
    </w:p>
    <w:p w:rsidR="007B1217" w:rsidRDefault="007B1217" w:rsidP="006416E3">
      <w:pPr>
        <w:rPr>
          <w:sz w:val="24"/>
          <w:szCs w:val="24"/>
        </w:rPr>
      </w:pPr>
      <w:r>
        <w:rPr>
          <w:sz w:val="24"/>
          <w:szCs w:val="24"/>
        </w:rPr>
        <w:t xml:space="preserve">Revenues within this fund are under budget—mainly due to not receiving anticipated amounts for CHIP and </w:t>
      </w:r>
      <w:r w:rsidR="001874B8">
        <w:rPr>
          <w:sz w:val="24"/>
          <w:szCs w:val="24"/>
        </w:rPr>
        <w:t>Entitlement.</w:t>
      </w:r>
      <w:r>
        <w:rPr>
          <w:sz w:val="24"/>
          <w:szCs w:val="24"/>
        </w:rPr>
        <w:t xml:space="preserve">  Expenses were slightly under budget, but the fund did end the year with a decrease to fund balance of $21,528</w:t>
      </w:r>
    </w:p>
    <w:p w:rsidR="007B1217" w:rsidRDefault="007B1217" w:rsidP="006416E3">
      <w:pPr>
        <w:rPr>
          <w:sz w:val="24"/>
          <w:szCs w:val="24"/>
        </w:rPr>
      </w:pPr>
    </w:p>
    <w:p w:rsidR="007B1217" w:rsidRPr="007B1217" w:rsidRDefault="007B1217" w:rsidP="006416E3">
      <w:pPr>
        <w:rPr>
          <w:b/>
          <w:sz w:val="24"/>
          <w:szCs w:val="24"/>
          <w:u w:val="single"/>
        </w:rPr>
      </w:pPr>
      <w:r w:rsidRPr="007B1217">
        <w:rPr>
          <w:b/>
          <w:sz w:val="24"/>
          <w:szCs w:val="24"/>
          <w:u w:val="single"/>
        </w:rPr>
        <w:t>CAPITAL FUND:</w:t>
      </w:r>
    </w:p>
    <w:p w:rsidR="007B1217" w:rsidRDefault="007B1217" w:rsidP="006416E3">
      <w:pPr>
        <w:rPr>
          <w:sz w:val="24"/>
          <w:szCs w:val="24"/>
        </w:rPr>
      </w:pPr>
      <w:r>
        <w:rPr>
          <w:sz w:val="24"/>
          <w:szCs w:val="24"/>
        </w:rPr>
        <w:t xml:space="preserve">Grant revenues are mainly Urban Riverfront reimbursements.  Surplus Goods sales were over budget, and the LMIG monies are shown as a separate line item.  These monies also have all been transferred to cover expenses incurred with the Crescent Avenue Bridge.  </w:t>
      </w:r>
    </w:p>
    <w:p w:rsidR="007B1217" w:rsidRDefault="007B1217" w:rsidP="006416E3">
      <w:pPr>
        <w:rPr>
          <w:sz w:val="24"/>
          <w:szCs w:val="24"/>
        </w:rPr>
      </w:pPr>
    </w:p>
    <w:p w:rsidR="007B1217" w:rsidRPr="00CF05D1" w:rsidRDefault="007B1217" w:rsidP="006416E3">
      <w:pPr>
        <w:rPr>
          <w:sz w:val="24"/>
          <w:szCs w:val="24"/>
        </w:rPr>
      </w:pPr>
      <w:r>
        <w:rPr>
          <w:sz w:val="24"/>
          <w:szCs w:val="24"/>
        </w:rPr>
        <w:t>Again, the City departments and their management were commended again for their diligence in their budgetary management which is shown in the bottom line of these statements.</w:t>
      </w:r>
    </w:p>
    <w:p w:rsidR="00FE5D39" w:rsidRPr="009E40FF" w:rsidRDefault="00FE5D39" w:rsidP="006416E3">
      <w:pPr>
        <w:rPr>
          <w:sz w:val="24"/>
          <w:szCs w:val="24"/>
        </w:rPr>
      </w:pPr>
    </w:p>
    <w:p w:rsidR="00DF0E12" w:rsidRDefault="00BD1075" w:rsidP="00DF0E12">
      <w:pPr>
        <w:rPr>
          <w:sz w:val="24"/>
          <w:szCs w:val="24"/>
        </w:rPr>
      </w:pPr>
      <w:r>
        <w:rPr>
          <w:sz w:val="24"/>
          <w:szCs w:val="24"/>
        </w:rPr>
        <w:lastRenderedPageBreak/>
        <w:t xml:space="preserve">  </w:t>
      </w:r>
      <w:r w:rsidR="007B1217">
        <w:rPr>
          <w:sz w:val="24"/>
          <w:szCs w:val="24"/>
        </w:rPr>
        <w:t>Ms. Shore noted that if changes were made to these statements that would significantly change any of the numbers, she would notify the committee.</w:t>
      </w:r>
    </w:p>
    <w:p w:rsidR="007B1217" w:rsidRDefault="007B1217" w:rsidP="00DF0E12">
      <w:pPr>
        <w:rPr>
          <w:sz w:val="24"/>
          <w:szCs w:val="24"/>
        </w:rPr>
      </w:pPr>
    </w:p>
    <w:p w:rsidR="007B1217" w:rsidRPr="00690634" w:rsidRDefault="007B1217" w:rsidP="00DF0E12">
      <w:pPr>
        <w:rPr>
          <w:sz w:val="24"/>
          <w:szCs w:val="24"/>
        </w:rPr>
      </w:pPr>
    </w:p>
    <w:p w:rsidR="0038555C" w:rsidRDefault="0038555C" w:rsidP="006A51DB">
      <w:pPr>
        <w:rPr>
          <w:sz w:val="24"/>
          <w:szCs w:val="24"/>
        </w:rPr>
      </w:pPr>
    </w:p>
    <w:p w:rsidR="00C37E62" w:rsidRDefault="00C37E62" w:rsidP="006A51DB">
      <w:pPr>
        <w:rPr>
          <w:sz w:val="24"/>
          <w:szCs w:val="24"/>
        </w:rPr>
      </w:pPr>
      <w:r>
        <w:rPr>
          <w:sz w:val="24"/>
          <w:szCs w:val="24"/>
        </w:rPr>
        <w:t>With no further business to discuss, the meeting was adjourned.</w:t>
      </w:r>
    </w:p>
    <w:p w:rsidR="007B1217" w:rsidRDefault="007B1217" w:rsidP="006A51DB">
      <w:pPr>
        <w:rPr>
          <w:sz w:val="24"/>
          <w:szCs w:val="24"/>
        </w:rPr>
      </w:pPr>
    </w:p>
    <w:p w:rsidR="007B1217" w:rsidRPr="00902212" w:rsidRDefault="007B1217" w:rsidP="006A51DB">
      <w:pPr>
        <w:rPr>
          <w:sz w:val="24"/>
          <w:szCs w:val="24"/>
        </w:rPr>
      </w:pPr>
    </w:p>
    <w:p w:rsidR="00902212" w:rsidRDefault="00902212" w:rsidP="006A51DB">
      <w:pPr>
        <w:rPr>
          <w:b/>
          <w:sz w:val="24"/>
          <w:szCs w:val="24"/>
          <w:u w:val="single"/>
        </w:rPr>
      </w:pPr>
    </w:p>
    <w:p w:rsidR="0038555C" w:rsidRDefault="0038555C" w:rsidP="0038555C">
      <w:pPr>
        <w:rPr>
          <w:sz w:val="24"/>
          <w:szCs w:val="24"/>
        </w:rPr>
      </w:pPr>
      <w:r>
        <w:rPr>
          <w:sz w:val="24"/>
          <w:szCs w:val="24"/>
        </w:rPr>
        <w:t>Respectfully Submitted</w:t>
      </w:r>
    </w:p>
    <w:p w:rsidR="00902212" w:rsidRDefault="0038555C" w:rsidP="006A51DB">
      <w:pPr>
        <w:rPr>
          <w:b/>
          <w:sz w:val="24"/>
          <w:szCs w:val="24"/>
          <w:u w:val="single"/>
        </w:rPr>
      </w:pPr>
      <w:r>
        <w:rPr>
          <w:b/>
          <w:sz w:val="24"/>
          <w:szCs w:val="24"/>
          <w:u w:val="single"/>
        </w:rPr>
        <w:t>Sheree T. Shore</w:t>
      </w:r>
    </w:p>
    <w:sectPr w:rsidR="00902212" w:rsidSect="00D6037E">
      <w:footerReference w:type="even" r:id="rId9"/>
      <w:footerReference w:type="default" r:id="rId10"/>
      <w:pgSz w:w="12240" w:h="15840"/>
      <w:pgMar w:top="720" w:right="1440" w:bottom="72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2D1" w:rsidRDefault="002152D1">
      <w:r>
        <w:separator/>
      </w:r>
    </w:p>
  </w:endnote>
  <w:endnote w:type="continuationSeparator" w:id="0">
    <w:p w:rsidR="002152D1" w:rsidRDefault="0021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52D1" w:rsidRDefault="002152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46DD">
      <w:rPr>
        <w:rStyle w:val="PageNumber"/>
        <w:noProof/>
      </w:rPr>
      <w:t>3</w:t>
    </w:r>
    <w:r>
      <w:rPr>
        <w:rStyle w:val="PageNumber"/>
      </w:rPr>
      <w:fldChar w:fldCharType="end"/>
    </w:r>
  </w:p>
  <w:p w:rsidR="002152D1" w:rsidRDefault="002152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2D1" w:rsidRDefault="002152D1">
      <w:r>
        <w:separator/>
      </w:r>
    </w:p>
  </w:footnote>
  <w:footnote w:type="continuationSeparator" w:id="0">
    <w:p w:rsidR="002152D1" w:rsidRDefault="002152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284B"/>
    <w:multiLevelType w:val="hybridMultilevel"/>
    <w:tmpl w:val="71CE8E96"/>
    <w:lvl w:ilvl="0" w:tplc="CA1C26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5306B69"/>
    <w:multiLevelType w:val="hybridMultilevel"/>
    <w:tmpl w:val="ACCA4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9BE"/>
    <w:rsid w:val="000009A5"/>
    <w:rsid w:val="00002C42"/>
    <w:rsid w:val="00004088"/>
    <w:rsid w:val="00004788"/>
    <w:rsid w:val="00005DC2"/>
    <w:rsid w:val="0001031D"/>
    <w:rsid w:val="0001081F"/>
    <w:rsid w:val="00011F43"/>
    <w:rsid w:val="00015211"/>
    <w:rsid w:val="000157F7"/>
    <w:rsid w:val="000174BF"/>
    <w:rsid w:val="00025B26"/>
    <w:rsid w:val="0002762F"/>
    <w:rsid w:val="00027A69"/>
    <w:rsid w:val="00031CD3"/>
    <w:rsid w:val="00035319"/>
    <w:rsid w:val="0003545F"/>
    <w:rsid w:val="00035816"/>
    <w:rsid w:val="00036166"/>
    <w:rsid w:val="0003773D"/>
    <w:rsid w:val="00043F6D"/>
    <w:rsid w:val="00046FB3"/>
    <w:rsid w:val="00050C1E"/>
    <w:rsid w:val="00052427"/>
    <w:rsid w:val="00063D54"/>
    <w:rsid w:val="000659C9"/>
    <w:rsid w:val="0007009D"/>
    <w:rsid w:val="00072AAE"/>
    <w:rsid w:val="00073F1E"/>
    <w:rsid w:val="00074C02"/>
    <w:rsid w:val="00074CC1"/>
    <w:rsid w:val="0007698A"/>
    <w:rsid w:val="00080C89"/>
    <w:rsid w:val="00083E1B"/>
    <w:rsid w:val="0009119C"/>
    <w:rsid w:val="00092AF9"/>
    <w:rsid w:val="000A0942"/>
    <w:rsid w:val="000A178E"/>
    <w:rsid w:val="000A28A5"/>
    <w:rsid w:val="000A54DA"/>
    <w:rsid w:val="000A640C"/>
    <w:rsid w:val="000A6DC2"/>
    <w:rsid w:val="000A72DF"/>
    <w:rsid w:val="000A7472"/>
    <w:rsid w:val="000B0BD6"/>
    <w:rsid w:val="000B3F53"/>
    <w:rsid w:val="000B5D5D"/>
    <w:rsid w:val="000B5EE0"/>
    <w:rsid w:val="000B6875"/>
    <w:rsid w:val="000B7F86"/>
    <w:rsid w:val="000C00BB"/>
    <w:rsid w:val="000C1225"/>
    <w:rsid w:val="000C2CCD"/>
    <w:rsid w:val="000C4B54"/>
    <w:rsid w:val="000C4EE2"/>
    <w:rsid w:val="000D08CE"/>
    <w:rsid w:val="000D3762"/>
    <w:rsid w:val="000D79E5"/>
    <w:rsid w:val="000E6DBF"/>
    <w:rsid w:val="000F15CC"/>
    <w:rsid w:val="000F2E5B"/>
    <w:rsid w:val="000F44CA"/>
    <w:rsid w:val="000F56AC"/>
    <w:rsid w:val="000F5DE5"/>
    <w:rsid w:val="00103949"/>
    <w:rsid w:val="00113215"/>
    <w:rsid w:val="00115208"/>
    <w:rsid w:val="001154F8"/>
    <w:rsid w:val="00117FC0"/>
    <w:rsid w:val="00123A8B"/>
    <w:rsid w:val="00124677"/>
    <w:rsid w:val="0012676F"/>
    <w:rsid w:val="00127F36"/>
    <w:rsid w:val="00130D26"/>
    <w:rsid w:val="00132B0E"/>
    <w:rsid w:val="001334D8"/>
    <w:rsid w:val="00135A02"/>
    <w:rsid w:val="00136F39"/>
    <w:rsid w:val="001378C7"/>
    <w:rsid w:val="00144F2D"/>
    <w:rsid w:val="001450C3"/>
    <w:rsid w:val="00147711"/>
    <w:rsid w:val="00150FF9"/>
    <w:rsid w:val="001520E8"/>
    <w:rsid w:val="001547A6"/>
    <w:rsid w:val="001570CD"/>
    <w:rsid w:val="00163E34"/>
    <w:rsid w:val="00166420"/>
    <w:rsid w:val="00170850"/>
    <w:rsid w:val="001724F6"/>
    <w:rsid w:val="00176D88"/>
    <w:rsid w:val="00180DEF"/>
    <w:rsid w:val="00181051"/>
    <w:rsid w:val="00181786"/>
    <w:rsid w:val="0018284D"/>
    <w:rsid w:val="00183D46"/>
    <w:rsid w:val="00184931"/>
    <w:rsid w:val="001850E1"/>
    <w:rsid w:val="00185837"/>
    <w:rsid w:val="0018622F"/>
    <w:rsid w:val="001874B8"/>
    <w:rsid w:val="00191F67"/>
    <w:rsid w:val="001920CB"/>
    <w:rsid w:val="001926F2"/>
    <w:rsid w:val="00193DF1"/>
    <w:rsid w:val="001954BA"/>
    <w:rsid w:val="00195735"/>
    <w:rsid w:val="0019603A"/>
    <w:rsid w:val="001962F1"/>
    <w:rsid w:val="0019732D"/>
    <w:rsid w:val="00197E9D"/>
    <w:rsid w:val="001A03E0"/>
    <w:rsid w:val="001A0C3C"/>
    <w:rsid w:val="001A35D1"/>
    <w:rsid w:val="001A6B7D"/>
    <w:rsid w:val="001B13D3"/>
    <w:rsid w:val="001B3786"/>
    <w:rsid w:val="001B6108"/>
    <w:rsid w:val="001C47D9"/>
    <w:rsid w:val="001C5A0D"/>
    <w:rsid w:val="001C6448"/>
    <w:rsid w:val="001C7F27"/>
    <w:rsid w:val="001D03C3"/>
    <w:rsid w:val="001D0709"/>
    <w:rsid w:val="001D1322"/>
    <w:rsid w:val="001D175B"/>
    <w:rsid w:val="001D2EBB"/>
    <w:rsid w:val="001D50B3"/>
    <w:rsid w:val="001D5385"/>
    <w:rsid w:val="001E3D0E"/>
    <w:rsid w:val="001E605E"/>
    <w:rsid w:val="001E7508"/>
    <w:rsid w:val="001F0586"/>
    <w:rsid w:val="001F087E"/>
    <w:rsid w:val="001F3453"/>
    <w:rsid w:val="001F37D1"/>
    <w:rsid w:val="001F5587"/>
    <w:rsid w:val="002037E3"/>
    <w:rsid w:val="00210915"/>
    <w:rsid w:val="002152D1"/>
    <w:rsid w:val="002157FC"/>
    <w:rsid w:val="00215EFD"/>
    <w:rsid w:val="0021724C"/>
    <w:rsid w:val="00221BFA"/>
    <w:rsid w:val="0022237F"/>
    <w:rsid w:val="00222A5F"/>
    <w:rsid w:val="0022597A"/>
    <w:rsid w:val="0022633B"/>
    <w:rsid w:val="002271B8"/>
    <w:rsid w:val="002275C4"/>
    <w:rsid w:val="00230A3D"/>
    <w:rsid w:val="00233283"/>
    <w:rsid w:val="002436C2"/>
    <w:rsid w:val="00243EE6"/>
    <w:rsid w:val="00244187"/>
    <w:rsid w:val="00244B54"/>
    <w:rsid w:val="00250D45"/>
    <w:rsid w:val="00250F09"/>
    <w:rsid w:val="00253914"/>
    <w:rsid w:val="002559EB"/>
    <w:rsid w:val="002560CA"/>
    <w:rsid w:val="002568C3"/>
    <w:rsid w:val="002614D6"/>
    <w:rsid w:val="002616A0"/>
    <w:rsid w:val="00264C9A"/>
    <w:rsid w:val="00265F5D"/>
    <w:rsid w:val="002673B4"/>
    <w:rsid w:val="00267ADB"/>
    <w:rsid w:val="0028108F"/>
    <w:rsid w:val="00281385"/>
    <w:rsid w:val="00283D95"/>
    <w:rsid w:val="002903A0"/>
    <w:rsid w:val="00291860"/>
    <w:rsid w:val="00293ECA"/>
    <w:rsid w:val="002A01EC"/>
    <w:rsid w:val="002A05DB"/>
    <w:rsid w:val="002B302C"/>
    <w:rsid w:val="002B62AC"/>
    <w:rsid w:val="002B7CB6"/>
    <w:rsid w:val="002C2882"/>
    <w:rsid w:val="002C78DE"/>
    <w:rsid w:val="002D3C75"/>
    <w:rsid w:val="002E1BCC"/>
    <w:rsid w:val="002E208B"/>
    <w:rsid w:val="002E2A7E"/>
    <w:rsid w:val="002E2F77"/>
    <w:rsid w:val="002E5754"/>
    <w:rsid w:val="002E691C"/>
    <w:rsid w:val="002F085C"/>
    <w:rsid w:val="002F1AEF"/>
    <w:rsid w:val="002F3B9F"/>
    <w:rsid w:val="002F7C57"/>
    <w:rsid w:val="0030050F"/>
    <w:rsid w:val="003015FC"/>
    <w:rsid w:val="003024D4"/>
    <w:rsid w:val="00304BB7"/>
    <w:rsid w:val="0030790E"/>
    <w:rsid w:val="00311B78"/>
    <w:rsid w:val="00316FB4"/>
    <w:rsid w:val="00317349"/>
    <w:rsid w:val="003173F8"/>
    <w:rsid w:val="00317F18"/>
    <w:rsid w:val="00320E83"/>
    <w:rsid w:val="00326AB7"/>
    <w:rsid w:val="00330135"/>
    <w:rsid w:val="0033444D"/>
    <w:rsid w:val="003406C1"/>
    <w:rsid w:val="00340D24"/>
    <w:rsid w:val="003411B7"/>
    <w:rsid w:val="00341B9E"/>
    <w:rsid w:val="00347DA0"/>
    <w:rsid w:val="0035218C"/>
    <w:rsid w:val="00353D36"/>
    <w:rsid w:val="00354260"/>
    <w:rsid w:val="00356668"/>
    <w:rsid w:val="00357F75"/>
    <w:rsid w:val="003616EA"/>
    <w:rsid w:val="00366667"/>
    <w:rsid w:val="0037072E"/>
    <w:rsid w:val="00372C50"/>
    <w:rsid w:val="0037362F"/>
    <w:rsid w:val="0037364F"/>
    <w:rsid w:val="00374D5B"/>
    <w:rsid w:val="0037520D"/>
    <w:rsid w:val="00375AF4"/>
    <w:rsid w:val="0037602F"/>
    <w:rsid w:val="00377779"/>
    <w:rsid w:val="00380A5D"/>
    <w:rsid w:val="00381ACE"/>
    <w:rsid w:val="00382A3B"/>
    <w:rsid w:val="00382C28"/>
    <w:rsid w:val="0038555C"/>
    <w:rsid w:val="0038668E"/>
    <w:rsid w:val="00386CF3"/>
    <w:rsid w:val="0039363B"/>
    <w:rsid w:val="00394727"/>
    <w:rsid w:val="00394F7D"/>
    <w:rsid w:val="00395B82"/>
    <w:rsid w:val="00396D0E"/>
    <w:rsid w:val="00397066"/>
    <w:rsid w:val="003A29EB"/>
    <w:rsid w:val="003A6239"/>
    <w:rsid w:val="003B18B0"/>
    <w:rsid w:val="003B1C6B"/>
    <w:rsid w:val="003B1C71"/>
    <w:rsid w:val="003B2CB5"/>
    <w:rsid w:val="003B7353"/>
    <w:rsid w:val="003C1B9B"/>
    <w:rsid w:val="003C1BDF"/>
    <w:rsid w:val="003D209A"/>
    <w:rsid w:val="003D3FF0"/>
    <w:rsid w:val="003D7AB7"/>
    <w:rsid w:val="003E34C5"/>
    <w:rsid w:val="003E4DE5"/>
    <w:rsid w:val="003E4F0E"/>
    <w:rsid w:val="003F1F2A"/>
    <w:rsid w:val="003F3C4B"/>
    <w:rsid w:val="003F641D"/>
    <w:rsid w:val="0040410D"/>
    <w:rsid w:val="004067DA"/>
    <w:rsid w:val="004116BA"/>
    <w:rsid w:val="00413E5D"/>
    <w:rsid w:val="0041447A"/>
    <w:rsid w:val="00415F40"/>
    <w:rsid w:val="00417A61"/>
    <w:rsid w:val="00426EE2"/>
    <w:rsid w:val="00427127"/>
    <w:rsid w:val="00427705"/>
    <w:rsid w:val="00433059"/>
    <w:rsid w:val="00441679"/>
    <w:rsid w:val="00443289"/>
    <w:rsid w:val="00443BEE"/>
    <w:rsid w:val="00445A90"/>
    <w:rsid w:val="00445E93"/>
    <w:rsid w:val="00447268"/>
    <w:rsid w:val="00452CC5"/>
    <w:rsid w:val="00453172"/>
    <w:rsid w:val="00456AF1"/>
    <w:rsid w:val="0045758F"/>
    <w:rsid w:val="0046572D"/>
    <w:rsid w:val="004675C1"/>
    <w:rsid w:val="004703A2"/>
    <w:rsid w:val="00472CB0"/>
    <w:rsid w:val="004771DD"/>
    <w:rsid w:val="0048313B"/>
    <w:rsid w:val="00483A07"/>
    <w:rsid w:val="0048507C"/>
    <w:rsid w:val="00485343"/>
    <w:rsid w:val="00493C50"/>
    <w:rsid w:val="00493C89"/>
    <w:rsid w:val="00496AB3"/>
    <w:rsid w:val="00496E29"/>
    <w:rsid w:val="004A000B"/>
    <w:rsid w:val="004A02B3"/>
    <w:rsid w:val="004A0E5E"/>
    <w:rsid w:val="004A232E"/>
    <w:rsid w:val="004A6FBC"/>
    <w:rsid w:val="004B0513"/>
    <w:rsid w:val="004B15A3"/>
    <w:rsid w:val="004B28F2"/>
    <w:rsid w:val="004B2F09"/>
    <w:rsid w:val="004B3675"/>
    <w:rsid w:val="004B41BC"/>
    <w:rsid w:val="004B4675"/>
    <w:rsid w:val="004B4A46"/>
    <w:rsid w:val="004B6178"/>
    <w:rsid w:val="004C0977"/>
    <w:rsid w:val="004D6B34"/>
    <w:rsid w:val="004E1A9F"/>
    <w:rsid w:val="004E3E27"/>
    <w:rsid w:val="004E50D5"/>
    <w:rsid w:val="004E55FE"/>
    <w:rsid w:val="004E5764"/>
    <w:rsid w:val="004E6718"/>
    <w:rsid w:val="004F2EA4"/>
    <w:rsid w:val="004F3ECC"/>
    <w:rsid w:val="004F42AE"/>
    <w:rsid w:val="004F6202"/>
    <w:rsid w:val="004F721D"/>
    <w:rsid w:val="00500723"/>
    <w:rsid w:val="00500FA4"/>
    <w:rsid w:val="005024CF"/>
    <w:rsid w:val="005046E3"/>
    <w:rsid w:val="0050541C"/>
    <w:rsid w:val="0050727E"/>
    <w:rsid w:val="00507C59"/>
    <w:rsid w:val="00513E20"/>
    <w:rsid w:val="00517A3B"/>
    <w:rsid w:val="00521139"/>
    <w:rsid w:val="00522092"/>
    <w:rsid w:val="005227F5"/>
    <w:rsid w:val="00523D23"/>
    <w:rsid w:val="00525554"/>
    <w:rsid w:val="005318C0"/>
    <w:rsid w:val="00531A98"/>
    <w:rsid w:val="00534100"/>
    <w:rsid w:val="00540B36"/>
    <w:rsid w:val="00541F5F"/>
    <w:rsid w:val="005439D3"/>
    <w:rsid w:val="00555767"/>
    <w:rsid w:val="005557A5"/>
    <w:rsid w:val="00560D15"/>
    <w:rsid w:val="005610A6"/>
    <w:rsid w:val="00562E6F"/>
    <w:rsid w:val="0056413A"/>
    <w:rsid w:val="005726E0"/>
    <w:rsid w:val="00575E08"/>
    <w:rsid w:val="00576008"/>
    <w:rsid w:val="00582702"/>
    <w:rsid w:val="00582C17"/>
    <w:rsid w:val="005847A7"/>
    <w:rsid w:val="005849B6"/>
    <w:rsid w:val="0059646E"/>
    <w:rsid w:val="005A0CFF"/>
    <w:rsid w:val="005A5000"/>
    <w:rsid w:val="005B1B83"/>
    <w:rsid w:val="005B2986"/>
    <w:rsid w:val="005B5539"/>
    <w:rsid w:val="005B5C01"/>
    <w:rsid w:val="005B6A88"/>
    <w:rsid w:val="005B72ED"/>
    <w:rsid w:val="005C0600"/>
    <w:rsid w:val="005C1A47"/>
    <w:rsid w:val="005C1B11"/>
    <w:rsid w:val="005C1C0E"/>
    <w:rsid w:val="005C326F"/>
    <w:rsid w:val="005C53C7"/>
    <w:rsid w:val="005C78F9"/>
    <w:rsid w:val="005C7EC2"/>
    <w:rsid w:val="005D12DB"/>
    <w:rsid w:val="005D12EA"/>
    <w:rsid w:val="005D37EF"/>
    <w:rsid w:val="005D3B61"/>
    <w:rsid w:val="005D5012"/>
    <w:rsid w:val="005D5C0B"/>
    <w:rsid w:val="005D61BA"/>
    <w:rsid w:val="005E4179"/>
    <w:rsid w:val="005E57A9"/>
    <w:rsid w:val="005E6AD2"/>
    <w:rsid w:val="005E758A"/>
    <w:rsid w:val="005F1E2A"/>
    <w:rsid w:val="005F234C"/>
    <w:rsid w:val="005F35ED"/>
    <w:rsid w:val="005F661A"/>
    <w:rsid w:val="005F6E9F"/>
    <w:rsid w:val="00607943"/>
    <w:rsid w:val="00607EC5"/>
    <w:rsid w:val="00610B30"/>
    <w:rsid w:val="006124E7"/>
    <w:rsid w:val="00614745"/>
    <w:rsid w:val="00615138"/>
    <w:rsid w:val="00617A2F"/>
    <w:rsid w:val="00625394"/>
    <w:rsid w:val="00625448"/>
    <w:rsid w:val="006264E2"/>
    <w:rsid w:val="00627BC2"/>
    <w:rsid w:val="0063505D"/>
    <w:rsid w:val="006351BF"/>
    <w:rsid w:val="00636825"/>
    <w:rsid w:val="00640F2A"/>
    <w:rsid w:val="006416E3"/>
    <w:rsid w:val="00641EAB"/>
    <w:rsid w:val="00643C3E"/>
    <w:rsid w:val="00643D4B"/>
    <w:rsid w:val="006450DF"/>
    <w:rsid w:val="0064632C"/>
    <w:rsid w:val="006470BC"/>
    <w:rsid w:val="006472E4"/>
    <w:rsid w:val="0065009C"/>
    <w:rsid w:val="0065262B"/>
    <w:rsid w:val="00653594"/>
    <w:rsid w:val="00660E1A"/>
    <w:rsid w:val="00661EFA"/>
    <w:rsid w:val="00662F9A"/>
    <w:rsid w:val="00665D49"/>
    <w:rsid w:val="00667CD6"/>
    <w:rsid w:val="0067228A"/>
    <w:rsid w:val="006741E3"/>
    <w:rsid w:val="00674559"/>
    <w:rsid w:val="00675178"/>
    <w:rsid w:val="006765D0"/>
    <w:rsid w:val="0068067A"/>
    <w:rsid w:val="00681440"/>
    <w:rsid w:val="00684328"/>
    <w:rsid w:val="00687076"/>
    <w:rsid w:val="00687472"/>
    <w:rsid w:val="00690634"/>
    <w:rsid w:val="0069187E"/>
    <w:rsid w:val="00692184"/>
    <w:rsid w:val="00692719"/>
    <w:rsid w:val="00694A53"/>
    <w:rsid w:val="006959B6"/>
    <w:rsid w:val="006A0A51"/>
    <w:rsid w:val="006A1EDC"/>
    <w:rsid w:val="006A2C3A"/>
    <w:rsid w:val="006A34DF"/>
    <w:rsid w:val="006A51DB"/>
    <w:rsid w:val="006B178A"/>
    <w:rsid w:val="006B2E01"/>
    <w:rsid w:val="006B7D0B"/>
    <w:rsid w:val="006C0207"/>
    <w:rsid w:val="006C7CB1"/>
    <w:rsid w:val="006D2E9A"/>
    <w:rsid w:val="006D5A2C"/>
    <w:rsid w:val="006D68B4"/>
    <w:rsid w:val="006E31B7"/>
    <w:rsid w:val="006E52ED"/>
    <w:rsid w:val="006E6517"/>
    <w:rsid w:val="006F10D7"/>
    <w:rsid w:val="006F4223"/>
    <w:rsid w:val="006F43E1"/>
    <w:rsid w:val="006F4F59"/>
    <w:rsid w:val="006F4FAC"/>
    <w:rsid w:val="007014EE"/>
    <w:rsid w:val="00703D1E"/>
    <w:rsid w:val="007047AB"/>
    <w:rsid w:val="00710DBF"/>
    <w:rsid w:val="00711FF9"/>
    <w:rsid w:val="0071384E"/>
    <w:rsid w:val="00713F7C"/>
    <w:rsid w:val="00716F49"/>
    <w:rsid w:val="00720D0D"/>
    <w:rsid w:val="00720F3F"/>
    <w:rsid w:val="0072455A"/>
    <w:rsid w:val="007256CE"/>
    <w:rsid w:val="00727461"/>
    <w:rsid w:val="00727DE1"/>
    <w:rsid w:val="00733C8E"/>
    <w:rsid w:val="007358C1"/>
    <w:rsid w:val="0073699D"/>
    <w:rsid w:val="00740761"/>
    <w:rsid w:val="00742875"/>
    <w:rsid w:val="00746A81"/>
    <w:rsid w:val="00752573"/>
    <w:rsid w:val="00754279"/>
    <w:rsid w:val="00754D92"/>
    <w:rsid w:val="00755A46"/>
    <w:rsid w:val="00760234"/>
    <w:rsid w:val="007605C2"/>
    <w:rsid w:val="00760C41"/>
    <w:rsid w:val="0077145C"/>
    <w:rsid w:val="00773439"/>
    <w:rsid w:val="00773D0C"/>
    <w:rsid w:val="00775751"/>
    <w:rsid w:val="00776898"/>
    <w:rsid w:val="00776F14"/>
    <w:rsid w:val="007801D3"/>
    <w:rsid w:val="007911E1"/>
    <w:rsid w:val="007917C1"/>
    <w:rsid w:val="00792865"/>
    <w:rsid w:val="00793160"/>
    <w:rsid w:val="00796DDE"/>
    <w:rsid w:val="007978E9"/>
    <w:rsid w:val="007A1CE9"/>
    <w:rsid w:val="007A3334"/>
    <w:rsid w:val="007A43DF"/>
    <w:rsid w:val="007B1217"/>
    <w:rsid w:val="007B469D"/>
    <w:rsid w:val="007B6521"/>
    <w:rsid w:val="007B7D36"/>
    <w:rsid w:val="007C344C"/>
    <w:rsid w:val="007C3474"/>
    <w:rsid w:val="007C5EF1"/>
    <w:rsid w:val="007C66D4"/>
    <w:rsid w:val="007D0DD9"/>
    <w:rsid w:val="007D371E"/>
    <w:rsid w:val="007D6D12"/>
    <w:rsid w:val="007F2EB0"/>
    <w:rsid w:val="007F304F"/>
    <w:rsid w:val="007F3F1F"/>
    <w:rsid w:val="007F58CF"/>
    <w:rsid w:val="007F6C28"/>
    <w:rsid w:val="00801C17"/>
    <w:rsid w:val="0080295F"/>
    <w:rsid w:val="008040CF"/>
    <w:rsid w:val="00804F21"/>
    <w:rsid w:val="00806B22"/>
    <w:rsid w:val="00806F0C"/>
    <w:rsid w:val="00806F5A"/>
    <w:rsid w:val="008079BF"/>
    <w:rsid w:val="00807B45"/>
    <w:rsid w:val="008107C0"/>
    <w:rsid w:val="008109A2"/>
    <w:rsid w:val="00812689"/>
    <w:rsid w:val="0082007F"/>
    <w:rsid w:val="00821C22"/>
    <w:rsid w:val="00821DFC"/>
    <w:rsid w:val="00821E3A"/>
    <w:rsid w:val="008240F1"/>
    <w:rsid w:val="008252BA"/>
    <w:rsid w:val="008263B9"/>
    <w:rsid w:val="00833815"/>
    <w:rsid w:val="00834D1F"/>
    <w:rsid w:val="00834DC3"/>
    <w:rsid w:val="008363F1"/>
    <w:rsid w:val="00836D8B"/>
    <w:rsid w:val="008371A6"/>
    <w:rsid w:val="00842965"/>
    <w:rsid w:val="00842981"/>
    <w:rsid w:val="008439AB"/>
    <w:rsid w:val="00855A9D"/>
    <w:rsid w:val="0086142C"/>
    <w:rsid w:val="008618E9"/>
    <w:rsid w:val="00881079"/>
    <w:rsid w:val="008814A9"/>
    <w:rsid w:val="008864AD"/>
    <w:rsid w:val="0088713B"/>
    <w:rsid w:val="008926C5"/>
    <w:rsid w:val="008937AD"/>
    <w:rsid w:val="0089426B"/>
    <w:rsid w:val="00894DDE"/>
    <w:rsid w:val="00895968"/>
    <w:rsid w:val="00895A55"/>
    <w:rsid w:val="008A13C1"/>
    <w:rsid w:val="008B1088"/>
    <w:rsid w:val="008B16F3"/>
    <w:rsid w:val="008B48EC"/>
    <w:rsid w:val="008B54D2"/>
    <w:rsid w:val="008C23D1"/>
    <w:rsid w:val="008C343F"/>
    <w:rsid w:val="008C409F"/>
    <w:rsid w:val="008C5131"/>
    <w:rsid w:val="008D21D8"/>
    <w:rsid w:val="008D5956"/>
    <w:rsid w:val="008D7981"/>
    <w:rsid w:val="008E101A"/>
    <w:rsid w:val="008E6A13"/>
    <w:rsid w:val="008E73C0"/>
    <w:rsid w:val="008E7ACF"/>
    <w:rsid w:val="008E7DB3"/>
    <w:rsid w:val="008F1C24"/>
    <w:rsid w:val="008F2159"/>
    <w:rsid w:val="008F3AF3"/>
    <w:rsid w:val="008F406F"/>
    <w:rsid w:val="008F7791"/>
    <w:rsid w:val="009009FB"/>
    <w:rsid w:val="0090132D"/>
    <w:rsid w:val="00902212"/>
    <w:rsid w:val="00903B24"/>
    <w:rsid w:val="00910DE0"/>
    <w:rsid w:val="00911E7D"/>
    <w:rsid w:val="00912AB8"/>
    <w:rsid w:val="00914B29"/>
    <w:rsid w:val="00915782"/>
    <w:rsid w:val="00917418"/>
    <w:rsid w:val="00922053"/>
    <w:rsid w:val="009228ED"/>
    <w:rsid w:val="00922C14"/>
    <w:rsid w:val="00924BC4"/>
    <w:rsid w:val="00925405"/>
    <w:rsid w:val="00925DA9"/>
    <w:rsid w:val="00926079"/>
    <w:rsid w:val="009278F3"/>
    <w:rsid w:val="009308E5"/>
    <w:rsid w:val="0093092B"/>
    <w:rsid w:val="00930F1D"/>
    <w:rsid w:val="009325B9"/>
    <w:rsid w:val="009373FB"/>
    <w:rsid w:val="00937610"/>
    <w:rsid w:val="00942F5C"/>
    <w:rsid w:val="00944DE3"/>
    <w:rsid w:val="0094768F"/>
    <w:rsid w:val="00947A2E"/>
    <w:rsid w:val="00947A45"/>
    <w:rsid w:val="00952651"/>
    <w:rsid w:val="00952807"/>
    <w:rsid w:val="0095290B"/>
    <w:rsid w:val="00952CD3"/>
    <w:rsid w:val="009563B4"/>
    <w:rsid w:val="009564D1"/>
    <w:rsid w:val="009566C3"/>
    <w:rsid w:val="00963368"/>
    <w:rsid w:val="00963F18"/>
    <w:rsid w:val="00964DD6"/>
    <w:rsid w:val="009669DF"/>
    <w:rsid w:val="00970654"/>
    <w:rsid w:val="00973201"/>
    <w:rsid w:val="009749C5"/>
    <w:rsid w:val="00976437"/>
    <w:rsid w:val="00983DEE"/>
    <w:rsid w:val="009846DF"/>
    <w:rsid w:val="009863F0"/>
    <w:rsid w:val="0098665D"/>
    <w:rsid w:val="00986DC9"/>
    <w:rsid w:val="00990969"/>
    <w:rsid w:val="009913DD"/>
    <w:rsid w:val="00991BB8"/>
    <w:rsid w:val="00992E4B"/>
    <w:rsid w:val="00996B6E"/>
    <w:rsid w:val="009978B7"/>
    <w:rsid w:val="00997E12"/>
    <w:rsid w:val="009A12EC"/>
    <w:rsid w:val="009A7F5C"/>
    <w:rsid w:val="009B2FF3"/>
    <w:rsid w:val="009B32A1"/>
    <w:rsid w:val="009B4D95"/>
    <w:rsid w:val="009B5640"/>
    <w:rsid w:val="009C0B01"/>
    <w:rsid w:val="009C0B4C"/>
    <w:rsid w:val="009C1AE1"/>
    <w:rsid w:val="009C58C4"/>
    <w:rsid w:val="009C5AF3"/>
    <w:rsid w:val="009D2145"/>
    <w:rsid w:val="009D35DE"/>
    <w:rsid w:val="009D6992"/>
    <w:rsid w:val="009E0CC0"/>
    <w:rsid w:val="009E28A5"/>
    <w:rsid w:val="009E2FA6"/>
    <w:rsid w:val="009E40FF"/>
    <w:rsid w:val="009E44E8"/>
    <w:rsid w:val="009E591B"/>
    <w:rsid w:val="009F28DE"/>
    <w:rsid w:val="00A0109F"/>
    <w:rsid w:val="00A014B3"/>
    <w:rsid w:val="00A030B4"/>
    <w:rsid w:val="00A039F0"/>
    <w:rsid w:val="00A11D6A"/>
    <w:rsid w:val="00A247F8"/>
    <w:rsid w:val="00A2481B"/>
    <w:rsid w:val="00A40E0A"/>
    <w:rsid w:val="00A42BD6"/>
    <w:rsid w:val="00A45B00"/>
    <w:rsid w:val="00A474A5"/>
    <w:rsid w:val="00A525FF"/>
    <w:rsid w:val="00A52714"/>
    <w:rsid w:val="00A543D5"/>
    <w:rsid w:val="00A55360"/>
    <w:rsid w:val="00A55B79"/>
    <w:rsid w:val="00A56615"/>
    <w:rsid w:val="00A6034F"/>
    <w:rsid w:val="00A61647"/>
    <w:rsid w:val="00A63D10"/>
    <w:rsid w:val="00A668FB"/>
    <w:rsid w:val="00A716FF"/>
    <w:rsid w:val="00A721D1"/>
    <w:rsid w:val="00A72CB1"/>
    <w:rsid w:val="00A738EE"/>
    <w:rsid w:val="00A7578C"/>
    <w:rsid w:val="00A76BF3"/>
    <w:rsid w:val="00A76E2D"/>
    <w:rsid w:val="00A82C99"/>
    <w:rsid w:val="00A86638"/>
    <w:rsid w:val="00A90379"/>
    <w:rsid w:val="00A917FB"/>
    <w:rsid w:val="00A9381B"/>
    <w:rsid w:val="00A962F4"/>
    <w:rsid w:val="00A964B1"/>
    <w:rsid w:val="00A97341"/>
    <w:rsid w:val="00AA178E"/>
    <w:rsid w:val="00AA2335"/>
    <w:rsid w:val="00AA2F66"/>
    <w:rsid w:val="00AA4782"/>
    <w:rsid w:val="00AA4E1F"/>
    <w:rsid w:val="00AA6082"/>
    <w:rsid w:val="00AA6EA0"/>
    <w:rsid w:val="00AB175F"/>
    <w:rsid w:val="00AB6EB2"/>
    <w:rsid w:val="00AC5D57"/>
    <w:rsid w:val="00AC7B84"/>
    <w:rsid w:val="00AC7E28"/>
    <w:rsid w:val="00AD12CF"/>
    <w:rsid w:val="00AD1FAD"/>
    <w:rsid w:val="00AD2844"/>
    <w:rsid w:val="00AE01F4"/>
    <w:rsid w:val="00AE028A"/>
    <w:rsid w:val="00AE2542"/>
    <w:rsid w:val="00AE53A2"/>
    <w:rsid w:val="00AF3BC6"/>
    <w:rsid w:val="00AF444D"/>
    <w:rsid w:val="00B009C1"/>
    <w:rsid w:val="00B025A0"/>
    <w:rsid w:val="00B02B51"/>
    <w:rsid w:val="00B03012"/>
    <w:rsid w:val="00B05077"/>
    <w:rsid w:val="00B066EF"/>
    <w:rsid w:val="00B07F51"/>
    <w:rsid w:val="00B119A4"/>
    <w:rsid w:val="00B137AA"/>
    <w:rsid w:val="00B145DE"/>
    <w:rsid w:val="00B14E52"/>
    <w:rsid w:val="00B1760D"/>
    <w:rsid w:val="00B227DD"/>
    <w:rsid w:val="00B30F8E"/>
    <w:rsid w:val="00B45331"/>
    <w:rsid w:val="00B465A5"/>
    <w:rsid w:val="00B5631A"/>
    <w:rsid w:val="00B56F53"/>
    <w:rsid w:val="00B577DC"/>
    <w:rsid w:val="00B60A4E"/>
    <w:rsid w:val="00B61A01"/>
    <w:rsid w:val="00B63C7B"/>
    <w:rsid w:val="00B65C6B"/>
    <w:rsid w:val="00B66869"/>
    <w:rsid w:val="00B7126C"/>
    <w:rsid w:val="00B72711"/>
    <w:rsid w:val="00B7295C"/>
    <w:rsid w:val="00B72D6F"/>
    <w:rsid w:val="00B737A1"/>
    <w:rsid w:val="00B753E7"/>
    <w:rsid w:val="00B77139"/>
    <w:rsid w:val="00B81AD7"/>
    <w:rsid w:val="00B83C61"/>
    <w:rsid w:val="00B84564"/>
    <w:rsid w:val="00B84977"/>
    <w:rsid w:val="00B85F08"/>
    <w:rsid w:val="00B866A4"/>
    <w:rsid w:val="00B87E0D"/>
    <w:rsid w:val="00B9016A"/>
    <w:rsid w:val="00B9165F"/>
    <w:rsid w:val="00B92750"/>
    <w:rsid w:val="00B97CCA"/>
    <w:rsid w:val="00B97DF0"/>
    <w:rsid w:val="00BA385F"/>
    <w:rsid w:val="00BA3AF8"/>
    <w:rsid w:val="00BA4161"/>
    <w:rsid w:val="00BB173A"/>
    <w:rsid w:val="00BB2419"/>
    <w:rsid w:val="00BB29BE"/>
    <w:rsid w:val="00BB6C82"/>
    <w:rsid w:val="00BC2742"/>
    <w:rsid w:val="00BC4C5C"/>
    <w:rsid w:val="00BC5A3B"/>
    <w:rsid w:val="00BD1075"/>
    <w:rsid w:val="00BD4F08"/>
    <w:rsid w:val="00BE08E8"/>
    <w:rsid w:val="00BE1F6E"/>
    <w:rsid w:val="00BE43BA"/>
    <w:rsid w:val="00BE47AA"/>
    <w:rsid w:val="00BE4E5B"/>
    <w:rsid w:val="00BE5934"/>
    <w:rsid w:val="00BE5E13"/>
    <w:rsid w:val="00BF2504"/>
    <w:rsid w:val="00BF455F"/>
    <w:rsid w:val="00C005F1"/>
    <w:rsid w:val="00C00BD8"/>
    <w:rsid w:val="00C01332"/>
    <w:rsid w:val="00C04598"/>
    <w:rsid w:val="00C1194F"/>
    <w:rsid w:val="00C13F82"/>
    <w:rsid w:val="00C15589"/>
    <w:rsid w:val="00C15B13"/>
    <w:rsid w:val="00C15F26"/>
    <w:rsid w:val="00C16C43"/>
    <w:rsid w:val="00C211AC"/>
    <w:rsid w:val="00C237F1"/>
    <w:rsid w:val="00C241D1"/>
    <w:rsid w:val="00C26CB3"/>
    <w:rsid w:val="00C275E6"/>
    <w:rsid w:val="00C27D10"/>
    <w:rsid w:val="00C346DD"/>
    <w:rsid w:val="00C347A0"/>
    <w:rsid w:val="00C36564"/>
    <w:rsid w:val="00C3741D"/>
    <w:rsid w:val="00C37E62"/>
    <w:rsid w:val="00C43594"/>
    <w:rsid w:val="00C46DA9"/>
    <w:rsid w:val="00C51A1E"/>
    <w:rsid w:val="00C52236"/>
    <w:rsid w:val="00C52535"/>
    <w:rsid w:val="00C529EA"/>
    <w:rsid w:val="00C53599"/>
    <w:rsid w:val="00C55DD5"/>
    <w:rsid w:val="00C562E8"/>
    <w:rsid w:val="00C56F33"/>
    <w:rsid w:val="00C61F5B"/>
    <w:rsid w:val="00C6724F"/>
    <w:rsid w:val="00C700AE"/>
    <w:rsid w:val="00C70F09"/>
    <w:rsid w:val="00C713BE"/>
    <w:rsid w:val="00C725B9"/>
    <w:rsid w:val="00C74872"/>
    <w:rsid w:val="00C74CB7"/>
    <w:rsid w:val="00C7653D"/>
    <w:rsid w:val="00C80857"/>
    <w:rsid w:val="00C847B9"/>
    <w:rsid w:val="00C900ED"/>
    <w:rsid w:val="00C91355"/>
    <w:rsid w:val="00C94B1C"/>
    <w:rsid w:val="00CA06A4"/>
    <w:rsid w:val="00CA094D"/>
    <w:rsid w:val="00CA21F0"/>
    <w:rsid w:val="00CA417C"/>
    <w:rsid w:val="00CA672A"/>
    <w:rsid w:val="00CA6BC2"/>
    <w:rsid w:val="00CB0776"/>
    <w:rsid w:val="00CB0E5D"/>
    <w:rsid w:val="00CB0F16"/>
    <w:rsid w:val="00CB2680"/>
    <w:rsid w:val="00CB2C23"/>
    <w:rsid w:val="00CB4459"/>
    <w:rsid w:val="00CC0CEA"/>
    <w:rsid w:val="00CC1FE2"/>
    <w:rsid w:val="00CC38C6"/>
    <w:rsid w:val="00CC403A"/>
    <w:rsid w:val="00CC443A"/>
    <w:rsid w:val="00CC7E81"/>
    <w:rsid w:val="00CD1532"/>
    <w:rsid w:val="00CD210D"/>
    <w:rsid w:val="00CE00D1"/>
    <w:rsid w:val="00CE0C98"/>
    <w:rsid w:val="00CE0DC5"/>
    <w:rsid w:val="00CE2380"/>
    <w:rsid w:val="00CE5CF8"/>
    <w:rsid w:val="00CF03EF"/>
    <w:rsid w:val="00CF05D1"/>
    <w:rsid w:val="00CF144B"/>
    <w:rsid w:val="00CF3191"/>
    <w:rsid w:val="00CF7360"/>
    <w:rsid w:val="00D01965"/>
    <w:rsid w:val="00D04813"/>
    <w:rsid w:val="00D05221"/>
    <w:rsid w:val="00D05897"/>
    <w:rsid w:val="00D1041F"/>
    <w:rsid w:val="00D127BC"/>
    <w:rsid w:val="00D15EC6"/>
    <w:rsid w:val="00D160C3"/>
    <w:rsid w:val="00D20601"/>
    <w:rsid w:val="00D21223"/>
    <w:rsid w:val="00D21456"/>
    <w:rsid w:val="00D22413"/>
    <w:rsid w:val="00D24FE0"/>
    <w:rsid w:val="00D25918"/>
    <w:rsid w:val="00D2647D"/>
    <w:rsid w:val="00D325B2"/>
    <w:rsid w:val="00D32D25"/>
    <w:rsid w:val="00D3328D"/>
    <w:rsid w:val="00D3554B"/>
    <w:rsid w:val="00D40CDB"/>
    <w:rsid w:val="00D40D89"/>
    <w:rsid w:val="00D43446"/>
    <w:rsid w:val="00D43E4E"/>
    <w:rsid w:val="00D511C5"/>
    <w:rsid w:val="00D52A54"/>
    <w:rsid w:val="00D532CF"/>
    <w:rsid w:val="00D6037E"/>
    <w:rsid w:val="00D6409B"/>
    <w:rsid w:val="00D66068"/>
    <w:rsid w:val="00D72927"/>
    <w:rsid w:val="00D758F4"/>
    <w:rsid w:val="00D76E7A"/>
    <w:rsid w:val="00D7767B"/>
    <w:rsid w:val="00D8061E"/>
    <w:rsid w:val="00D80D48"/>
    <w:rsid w:val="00D82C0C"/>
    <w:rsid w:val="00D8572D"/>
    <w:rsid w:val="00D9004C"/>
    <w:rsid w:val="00D94C9F"/>
    <w:rsid w:val="00D95A03"/>
    <w:rsid w:val="00D973CC"/>
    <w:rsid w:val="00DA0C7D"/>
    <w:rsid w:val="00DB2B1F"/>
    <w:rsid w:val="00DB6183"/>
    <w:rsid w:val="00DB783E"/>
    <w:rsid w:val="00DC000E"/>
    <w:rsid w:val="00DC0CE8"/>
    <w:rsid w:val="00DC1FE4"/>
    <w:rsid w:val="00DC24CD"/>
    <w:rsid w:val="00DC3542"/>
    <w:rsid w:val="00DC3F72"/>
    <w:rsid w:val="00DC4782"/>
    <w:rsid w:val="00DC6212"/>
    <w:rsid w:val="00DC6CF4"/>
    <w:rsid w:val="00DC7CFC"/>
    <w:rsid w:val="00DC7F4E"/>
    <w:rsid w:val="00DD5F91"/>
    <w:rsid w:val="00DE0E03"/>
    <w:rsid w:val="00DE4071"/>
    <w:rsid w:val="00DE561A"/>
    <w:rsid w:val="00DE59DD"/>
    <w:rsid w:val="00DF0095"/>
    <w:rsid w:val="00DF0E12"/>
    <w:rsid w:val="00DF3124"/>
    <w:rsid w:val="00DF6E58"/>
    <w:rsid w:val="00DF7334"/>
    <w:rsid w:val="00E0125F"/>
    <w:rsid w:val="00E01617"/>
    <w:rsid w:val="00E03C92"/>
    <w:rsid w:val="00E076AA"/>
    <w:rsid w:val="00E11198"/>
    <w:rsid w:val="00E1404E"/>
    <w:rsid w:val="00E16590"/>
    <w:rsid w:val="00E167C3"/>
    <w:rsid w:val="00E1799D"/>
    <w:rsid w:val="00E234F6"/>
    <w:rsid w:val="00E2468C"/>
    <w:rsid w:val="00E307D4"/>
    <w:rsid w:val="00E30B8F"/>
    <w:rsid w:val="00E31B40"/>
    <w:rsid w:val="00E33B14"/>
    <w:rsid w:val="00E34401"/>
    <w:rsid w:val="00E36417"/>
    <w:rsid w:val="00E413D6"/>
    <w:rsid w:val="00E42628"/>
    <w:rsid w:val="00E47148"/>
    <w:rsid w:val="00E50C8B"/>
    <w:rsid w:val="00E525B9"/>
    <w:rsid w:val="00E55630"/>
    <w:rsid w:val="00E55865"/>
    <w:rsid w:val="00E57731"/>
    <w:rsid w:val="00E60E92"/>
    <w:rsid w:val="00E63F37"/>
    <w:rsid w:val="00E65750"/>
    <w:rsid w:val="00E70C6F"/>
    <w:rsid w:val="00E72071"/>
    <w:rsid w:val="00E73033"/>
    <w:rsid w:val="00E748E6"/>
    <w:rsid w:val="00E754C4"/>
    <w:rsid w:val="00E82996"/>
    <w:rsid w:val="00E82FFE"/>
    <w:rsid w:val="00E9057A"/>
    <w:rsid w:val="00E909DC"/>
    <w:rsid w:val="00EA1560"/>
    <w:rsid w:val="00EA318E"/>
    <w:rsid w:val="00EA4B0B"/>
    <w:rsid w:val="00EA567E"/>
    <w:rsid w:val="00EA6981"/>
    <w:rsid w:val="00EB2764"/>
    <w:rsid w:val="00EB454D"/>
    <w:rsid w:val="00EB5DE6"/>
    <w:rsid w:val="00EB7BBD"/>
    <w:rsid w:val="00EC2376"/>
    <w:rsid w:val="00ED21CB"/>
    <w:rsid w:val="00ED37C7"/>
    <w:rsid w:val="00ED4BAB"/>
    <w:rsid w:val="00ED5723"/>
    <w:rsid w:val="00EE14C9"/>
    <w:rsid w:val="00EE5468"/>
    <w:rsid w:val="00EE6AAF"/>
    <w:rsid w:val="00EF045C"/>
    <w:rsid w:val="00EF1479"/>
    <w:rsid w:val="00EF46D3"/>
    <w:rsid w:val="00EF4CE7"/>
    <w:rsid w:val="00EF6E61"/>
    <w:rsid w:val="00F070FA"/>
    <w:rsid w:val="00F07FDF"/>
    <w:rsid w:val="00F10ED6"/>
    <w:rsid w:val="00F12261"/>
    <w:rsid w:val="00F12507"/>
    <w:rsid w:val="00F22DCF"/>
    <w:rsid w:val="00F23438"/>
    <w:rsid w:val="00F23DCA"/>
    <w:rsid w:val="00F26ABF"/>
    <w:rsid w:val="00F276BB"/>
    <w:rsid w:val="00F34606"/>
    <w:rsid w:val="00F36419"/>
    <w:rsid w:val="00F41E88"/>
    <w:rsid w:val="00F47905"/>
    <w:rsid w:val="00F51DCC"/>
    <w:rsid w:val="00F53B6A"/>
    <w:rsid w:val="00F55477"/>
    <w:rsid w:val="00F60FF4"/>
    <w:rsid w:val="00F62431"/>
    <w:rsid w:val="00F65310"/>
    <w:rsid w:val="00F65A16"/>
    <w:rsid w:val="00F664F0"/>
    <w:rsid w:val="00F66573"/>
    <w:rsid w:val="00F6750B"/>
    <w:rsid w:val="00F717FA"/>
    <w:rsid w:val="00F71AEF"/>
    <w:rsid w:val="00F737D0"/>
    <w:rsid w:val="00F75CC7"/>
    <w:rsid w:val="00F828A1"/>
    <w:rsid w:val="00F86548"/>
    <w:rsid w:val="00F93115"/>
    <w:rsid w:val="00F95B90"/>
    <w:rsid w:val="00FA21A3"/>
    <w:rsid w:val="00FA367A"/>
    <w:rsid w:val="00FB404F"/>
    <w:rsid w:val="00FB420F"/>
    <w:rsid w:val="00FB7670"/>
    <w:rsid w:val="00FC0E40"/>
    <w:rsid w:val="00FC2E99"/>
    <w:rsid w:val="00FC3785"/>
    <w:rsid w:val="00FD0465"/>
    <w:rsid w:val="00FD2220"/>
    <w:rsid w:val="00FD2DCC"/>
    <w:rsid w:val="00FD6C24"/>
    <w:rsid w:val="00FD6CF4"/>
    <w:rsid w:val="00FD7CF2"/>
    <w:rsid w:val="00FE451A"/>
    <w:rsid w:val="00FE52D1"/>
    <w:rsid w:val="00FE5D39"/>
    <w:rsid w:val="00FF2485"/>
    <w:rsid w:val="00FF28A5"/>
    <w:rsid w:val="00FF41D4"/>
    <w:rsid w:val="00FF4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CEA3C-5FB0-4799-A65E-CB083AB39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4</Pages>
  <Words>1506</Words>
  <Characters>7703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City of Rome</vt:lpstr>
    </vt:vector>
  </TitlesOfParts>
  <Company>City of Rome, Georgia</Company>
  <LinksUpToDate>false</LinksUpToDate>
  <CharactersWithSpaces>9191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Rome</dc:title>
  <dc:creator>Jan Nasworthy</dc:creator>
  <cp:lastModifiedBy>Sheree Shore</cp:lastModifiedBy>
  <cp:revision>6</cp:revision>
  <cp:lastPrinted>2014-06-30T12:28:00Z</cp:lastPrinted>
  <dcterms:created xsi:type="dcterms:W3CDTF">2015-03-03T20:10:00Z</dcterms:created>
  <dcterms:modified xsi:type="dcterms:W3CDTF">2015-03-04T13:35:00Z</dcterms:modified>
</cp:coreProperties>
</file>